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A3D" w:rsidRPr="00B7241B" w:rsidRDefault="005C2A3D" w:rsidP="005C2A3D">
      <w:pPr>
        <w:autoSpaceDE w:val="0"/>
        <w:autoSpaceDN w:val="0"/>
        <w:adjustRightInd w:val="0"/>
        <w:jc w:val="center"/>
        <w:rPr>
          <w:rFonts w:ascii="Arial" w:hAnsi="Arial" w:cs="Arial"/>
          <w:b/>
          <w:bCs/>
          <w:color w:val="000000"/>
          <w:sz w:val="44"/>
          <w:szCs w:val="44"/>
        </w:rPr>
      </w:pPr>
      <w:bookmarkStart w:id="0" w:name="_GoBack"/>
      <w:r w:rsidRPr="00B7241B">
        <w:rPr>
          <w:rFonts w:ascii="Arial" w:hAnsi="Arial" w:cs="Arial"/>
          <w:b/>
          <w:bCs/>
          <w:color w:val="000000"/>
          <w:sz w:val="44"/>
          <w:szCs w:val="44"/>
        </w:rPr>
        <w:t>Space News Update – June 2015</w:t>
      </w:r>
    </w:p>
    <w:bookmarkEnd w:id="0"/>
    <w:p w:rsidR="005C2A3D" w:rsidRPr="00B7241B" w:rsidRDefault="005C2A3D" w:rsidP="005C2A3D">
      <w:pPr>
        <w:autoSpaceDE w:val="0"/>
        <w:autoSpaceDN w:val="0"/>
        <w:adjustRightInd w:val="0"/>
        <w:ind w:left="720"/>
        <w:jc w:val="center"/>
        <w:rPr>
          <w:rFonts w:ascii="Arial" w:hAnsi="Arial" w:cs="Arial"/>
          <w:b/>
          <w:bCs/>
          <w:color w:val="000000"/>
          <w:sz w:val="28"/>
          <w:szCs w:val="28"/>
        </w:rPr>
      </w:pPr>
      <w:r w:rsidRPr="00B7241B">
        <w:rPr>
          <w:rFonts w:ascii="Arial" w:hAnsi="Arial" w:cs="Arial"/>
          <w:bCs/>
          <w:color w:val="000000"/>
          <w:sz w:val="44"/>
          <w:szCs w:val="44"/>
        </w:rPr>
        <w:t xml:space="preserve"> </w:t>
      </w:r>
      <w:r w:rsidRPr="00B7241B">
        <w:rPr>
          <w:rFonts w:ascii="Script MT Bold" w:hAnsi="Script MT Bold"/>
          <w:b/>
          <w:sz w:val="32"/>
          <w:szCs w:val="32"/>
        </w:rPr>
        <w:t xml:space="preserve">By Pat Williams </w:t>
      </w:r>
    </w:p>
    <w:p w:rsidR="005C2A3D" w:rsidRPr="00B7241B" w:rsidRDefault="005C2A3D" w:rsidP="005C2A3D">
      <w:pPr>
        <w:pStyle w:val="NormalWeb"/>
        <w:rPr>
          <w:rFonts w:ascii="Arial" w:hAnsi="Arial" w:cs="Arial"/>
          <w:b/>
          <w:sz w:val="20"/>
          <w:szCs w:val="20"/>
          <w:lang w:val="en"/>
        </w:rPr>
      </w:pPr>
      <w:r w:rsidRPr="00B7241B">
        <w:rPr>
          <w:rFonts w:ascii="Arial" w:hAnsi="Arial" w:cs="Arial"/>
          <w:b/>
          <w:sz w:val="20"/>
          <w:szCs w:val="20"/>
          <w:lang w:val="en"/>
        </w:rPr>
        <w:t>IN THIS EDITION:</w:t>
      </w:r>
    </w:p>
    <w:p w:rsidR="00816A19" w:rsidRPr="008018EB" w:rsidRDefault="00816A19" w:rsidP="00DC1BA3">
      <w:pPr>
        <w:pStyle w:val="ListParagraph"/>
        <w:numPr>
          <w:ilvl w:val="0"/>
          <w:numId w:val="1"/>
        </w:numPr>
        <w:spacing w:line="276" w:lineRule="auto"/>
        <w:rPr>
          <w:rFonts w:ascii="Arial" w:eastAsia="Times New Roman" w:hAnsi="Arial" w:cs="Arial"/>
          <w:b/>
          <w:color w:val="000000" w:themeColor="text1"/>
          <w:sz w:val="20"/>
          <w:szCs w:val="20"/>
        </w:rPr>
      </w:pPr>
      <w:r w:rsidRPr="008018EB">
        <w:rPr>
          <w:rFonts w:ascii="Arial" w:eastAsia="Times New Roman" w:hAnsi="Arial" w:cs="Arial"/>
          <w:b/>
          <w:color w:val="000000" w:themeColor="text1"/>
          <w:sz w:val="20"/>
          <w:szCs w:val="20"/>
        </w:rPr>
        <w:t>Philae and Rosetta</w:t>
      </w:r>
      <w:r w:rsidR="00713DFB">
        <w:rPr>
          <w:rFonts w:ascii="Arial" w:eastAsia="Times New Roman" w:hAnsi="Arial" w:cs="Arial"/>
          <w:b/>
          <w:color w:val="000000" w:themeColor="text1"/>
          <w:sz w:val="20"/>
          <w:szCs w:val="20"/>
        </w:rPr>
        <w:t>.</w:t>
      </w:r>
    </w:p>
    <w:p w:rsidR="005C2A3D" w:rsidRPr="00A3747F" w:rsidRDefault="00A3747F" w:rsidP="00DC1BA3">
      <w:pPr>
        <w:pStyle w:val="Body"/>
        <w:numPr>
          <w:ilvl w:val="0"/>
          <w:numId w:val="1"/>
        </w:numPr>
        <w:spacing w:line="276" w:lineRule="auto"/>
        <w:ind w:left="1003" w:hanging="357"/>
        <w:rPr>
          <w:rFonts w:ascii="Arial" w:eastAsia="Arial" w:hAnsi="Arial" w:cs="Arial"/>
          <w:color w:val="auto"/>
          <w:sz w:val="20"/>
          <w:szCs w:val="20"/>
        </w:rPr>
      </w:pPr>
      <w:r>
        <w:rPr>
          <w:rStyle w:val="Hyperlink0"/>
          <w:b/>
          <w:bCs/>
          <w:color w:val="auto"/>
          <w:u w:val="none"/>
          <w:lang w:val="en-US"/>
        </w:rPr>
        <w:t>Pluto’</w:t>
      </w:r>
      <w:r w:rsidR="00713DFB">
        <w:rPr>
          <w:rStyle w:val="Hyperlink0"/>
          <w:b/>
          <w:bCs/>
          <w:color w:val="auto"/>
          <w:u w:val="none"/>
          <w:lang w:val="en-US"/>
        </w:rPr>
        <w:t>s w</w:t>
      </w:r>
      <w:r>
        <w:rPr>
          <w:rStyle w:val="Hyperlink0"/>
          <w:b/>
          <w:bCs/>
          <w:color w:val="auto"/>
          <w:u w:val="none"/>
          <w:lang w:val="en-US"/>
        </w:rPr>
        <w:t xml:space="preserve">obbly </w:t>
      </w:r>
      <w:r w:rsidR="00713DFB">
        <w:rPr>
          <w:rStyle w:val="Hyperlink0"/>
          <w:b/>
          <w:bCs/>
          <w:color w:val="auto"/>
          <w:u w:val="none"/>
          <w:lang w:val="en-US"/>
        </w:rPr>
        <w:t>moons.</w:t>
      </w:r>
    </w:p>
    <w:p w:rsidR="00AE7F0F" w:rsidRPr="00AE7F0F" w:rsidRDefault="00AE7F0F" w:rsidP="00DC1BA3">
      <w:pPr>
        <w:pStyle w:val="ListParagraph"/>
        <w:numPr>
          <w:ilvl w:val="0"/>
          <w:numId w:val="1"/>
        </w:numPr>
        <w:spacing w:line="276" w:lineRule="auto"/>
        <w:rPr>
          <w:rFonts w:ascii="Arial" w:hAnsi="Arial" w:cs="Arial"/>
          <w:b/>
          <w:sz w:val="20"/>
          <w:szCs w:val="20"/>
        </w:rPr>
      </w:pPr>
      <w:r>
        <w:rPr>
          <w:rFonts w:ascii="Arial" w:hAnsi="Arial" w:cs="Arial"/>
          <w:b/>
          <w:sz w:val="20"/>
          <w:szCs w:val="20"/>
        </w:rPr>
        <w:t>Mars O</w:t>
      </w:r>
      <w:r w:rsidRPr="00AE7F0F">
        <w:rPr>
          <w:rFonts w:ascii="Arial" w:hAnsi="Arial" w:cs="Arial"/>
          <w:b/>
          <w:sz w:val="20"/>
          <w:szCs w:val="20"/>
        </w:rPr>
        <w:t>dyssey 60,000 orbits</w:t>
      </w:r>
      <w:r>
        <w:rPr>
          <w:rFonts w:ascii="Arial" w:hAnsi="Arial" w:cs="Arial"/>
          <w:b/>
          <w:sz w:val="20"/>
          <w:szCs w:val="20"/>
        </w:rPr>
        <w:t xml:space="preserve"> and no pit stops.</w:t>
      </w:r>
    </w:p>
    <w:p w:rsidR="00E42C6B" w:rsidRPr="002A6C9C" w:rsidRDefault="00E42C6B" w:rsidP="00DC1BA3">
      <w:pPr>
        <w:pStyle w:val="Body"/>
        <w:numPr>
          <w:ilvl w:val="0"/>
          <w:numId w:val="1"/>
        </w:numPr>
        <w:spacing w:line="276" w:lineRule="auto"/>
        <w:ind w:left="1003" w:hanging="357"/>
        <w:rPr>
          <w:rFonts w:ascii="Arial" w:eastAsia="Arial" w:hAnsi="Arial" w:cs="Arial"/>
          <w:b/>
          <w:color w:val="auto"/>
          <w:sz w:val="20"/>
          <w:szCs w:val="20"/>
        </w:rPr>
      </w:pPr>
      <w:r>
        <w:rPr>
          <w:rStyle w:val="Hyperlink"/>
          <w:rFonts w:ascii="Arial"/>
          <w:b/>
          <w:color w:val="auto"/>
          <w:sz w:val="20"/>
          <w:szCs w:val="20"/>
          <w:u w:val="none"/>
        </w:rPr>
        <w:t>Tracking space weather.</w:t>
      </w:r>
    </w:p>
    <w:p w:rsidR="00831E52" w:rsidRPr="00ED3BC4" w:rsidRDefault="00ED3BC4" w:rsidP="00DC1BA3">
      <w:pPr>
        <w:pStyle w:val="ListParagraph"/>
        <w:numPr>
          <w:ilvl w:val="0"/>
          <w:numId w:val="1"/>
        </w:numPr>
        <w:spacing w:line="276" w:lineRule="auto"/>
        <w:rPr>
          <w:rFonts w:ascii="Arial" w:hAnsi="Arial" w:cs="Arial"/>
          <w:b/>
          <w:sz w:val="20"/>
          <w:szCs w:val="20"/>
        </w:rPr>
      </w:pPr>
      <w:r>
        <w:rPr>
          <w:rFonts w:ascii="Arial" w:hAnsi="Arial" w:cs="Arial"/>
          <w:b/>
          <w:sz w:val="20"/>
          <w:szCs w:val="20"/>
        </w:rPr>
        <w:t>Hot lava flows discovered on Venus.</w:t>
      </w:r>
    </w:p>
    <w:p w:rsidR="005C2A3D" w:rsidRPr="00DE3260" w:rsidRDefault="00DE3260" w:rsidP="00DC1BA3">
      <w:pPr>
        <w:pStyle w:val="Body"/>
        <w:numPr>
          <w:ilvl w:val="0"/>
          <w:numId w:val="1"/>
        </w:numPr>
        <w:spacing w:line="276" w:lineRule="auto"/>
        <w:rPr>
          <w:rStyle w:val="Hyperlink0"/>
          <w:b/>
          <w:bCs/>
          <w:color w:val="auto"/>
          <w:u w:val="none"/>
          <w:lang w:val="en-US"/>
        </w:rPr>
      </w:pPr>
      <w:r>
        <w:rPr>
          <w:rStyle w:val="Hyperlink0"/>
          <w:b/>
          <w:bCs/>
          <w:color w:val="auto"/>
          <w:u w:val="none"/>
          <w:lang w:val="en-US"/>
        </w:rPr>
        <w:t>Research in microgravity.</w:t>
      </w:r>
    </w:p>
    <w:p w:rsidR="005C2A3D" w:rsidRPr="00B7241B" w:rsidRDefault="005C2A3D" w:rsidP="00DC1BA3">
      <w:pPr>
        <w:pStyle w:val="ListParagraph"/>
        <w:numPr>
          <w:ilvl w:val="0"/>
          <w:numId w:val="1"/>
        </w:numPr>
        <w:spacing w:after="200" w:line="276" w:lineRule="auto"/>
        <w:ind w:left="1003" w:hanging="357"/>
        <w:contextualSpacing w:val="0"/>
        <w:rPr>
          <w:rFonts w:ascii="Arial" w:hAnsi="Arial" w:cs="Arial"/>
          <w:b/>
          <w:bCs/>
          <w:sz w:val="20"/>
          <w:szCs w:val="20"/>
        </w:rPr>
      </w:pPr>
      <w:r w:rsidRPr="00B7241B">
        <w:rPr>
          <w:rFonts w:ascii="Arial" w:hAnsi="Arial" w:cs="Arial"/>
          <w:b/>
          <w:sz w:val="20"/>
          <w:szCs w:val="20"/>
          <w:lang w:val="en"/>
        </w:rPr>
        <w:t>Links to other space and astronomy news published in June 2015.</w:t>
      </w:r>
    </w:p>
    <w:p w:rsidR="005C2A3D" w:rsidRPr="00B7241B" w:rsidRDefault="005C2A3D" w:rsidP="005C2A3D">
      <w:pPr>
        <w:ind w:left="360"/>
        <w:rPr>
          <w:rFonts w:ascii="Arial" w:hAnsi="Arial" w:cs="Arial"/>
          <w:sz w:val="20"/>
          <w:szCs w:val="20"/>
          <w:lang w:val="en"/>
        </w:rPr>
      </w:pPr>
      <w:r w:rsidRPr="00B7241B">
        <w:rPr>
          <w:rFonts w:ascii="Arial" w:hAnsi="Arial" w:cs="Arial"/>
          <w:sz w:val="20"/>
          <w:szCs w:val="20"/>
        </w:rPr>
        <w:t xml:space="preserve">Disclaimer - </w:t>
      </w:r>
      <w:r w:rsidRPr="00B7241B">
        <w:rPr>
          <w:rFonts w:ascii="Arial" w:hAnsi="Arial" w:cs="Arial"/>
          <w:sz w:val="20"/>
          <w:szCs w:val="20"/>
          <w:lang w:val="en"/>
        </w:rPr>
        <w:t>I claim no authorship for the printed material; except where noted.</w:t>
      </w:r>
    </w:p>
    <w:p w:rsidR="005C2A3D" w:rsidRPr="00665C10" w:rsidRDefault="005C2A3D" w:rsidP="00DC1BA3">
      <w:pPr>
        <w:pStyle w:val="NormalWeb"/>
        <w:spacing w:line="276" w:lineRule="auto"/>
        <w:rPr>
          <w:rFonts w:ascii="Arial" w:hAnsi="Arial" w:cs="Arial"/>
          <w:sz w:val="18"/>
          <w:szCs w:val="18"/>
          <w:lang w:val="en"/>
        </w:rPr>
      </w:pPr>
      <w:r w:rsidRPr="00B7241B">
        <w:rPr>
          <w:rFonts w:ascii="Arial" w:hAnsi="Arial" w:cs="Arial"/>
          <w:sz w:val="18"/>
          <w:szCs w:val="18"/>
          <w:lang w:val="en"/>
        </w:rPr>
        <w:t xml:space="preserve">THIS EDITION AND ALL FUTURE EDITIONS WILL BE IN WORD FORMAT </w:t>
      </w:r>
      <w:r w:rsidR="00FB744A">
        <w:rPr>
          <w:rFonts w:ascii="Arial" w:hAnsi="Arial" w:cs="Arial"/>
          <w:sz w:val="18"/>
          <w:szCs w:val="18"/>
          <w:lang w:val="en"/>
        </w:rPr>
        <w:t xml:space="preserve">AS WELL AS PDF </w:t>
      </w:r>
      <w:r w:rsidRPr="00B7241B">
        <w:rPr>
          <w:rFonts w:ascii="Arial" w:hAnsi="Arial" w:cs="Arial"/>
          <w:sz w:val="18"/>
          <w:szCs w:val="18"/>
          <w:lang w:val="en"/>
        </w:rPr>
        <w:t>TO ENABLE READERS TO CUT AND PASTE ITEMS OF PERSONAL INTEREST.</w:t>
      </w:r>
    </w:p>
    <w:p w:rsidR="00802AC2" w:rsidRDefault="00426BF9" w:rsidP="00DC1BA3">
      <w:pPr>
        <w:spacing w:line="276" w:lineRule="auto"/>
        <w:rPr>
          <w:rFonts w:ascii="Arial" w:eastAsia="Times New Roman" w:hAnsi="Arial" w:cs="Arial"/>
          <w:b/>
          <w:color w:val="000000" w:themeColor="text1"/>
          <w:sz w:val="20"/>
          <w:szCs w:val="20"/>
          <w:u w:val="single"/>
        </w:rPr>
      </w:pPr>
      <w:r w:rsidRPr="00B7241B">
        <w:rPr>
          <w:rFonts w:ascii="Arial" w:eastAsia="Times New Roman" w:hAnsi="Arial" w:cs="Arial"/>
          <w:b/>
          <w:color w:val="000000" w:themeColor="text1"/>
          <w:sz w:val="20"/>
          <w:szCs w:val="20"/>
          <w:u w:val="single"/>
        </w:rPr>
        <w:t>PHILAE</w:t>
      </w:r>
      <w:r w:rsidR="009732BC">
        <w:rPr>
          <w:rFonts w:ascii="Arial" w:eastAsia="Times New Roman" w:hAnsi="Arial" w:cs="Arial"/>
          <w:b/>
          <w:color w:val="000000" w:themeColor="text1"/>
          <w:sz w:val="20"/>
          <w:szCs w:val="20"/>
          <w:u w:val="single"/>
        </w:rPr>
        <w:t xml:space="preserve"> </w:t>
      </w:r>
      <w:r w:rsidR="009732BC" w:rsidRPr="00B7241B">
        <w:rPr>
          <w:rFonts w:ascii="Arial" w:eastAsia="Times New Roman" w:hAnsi="Arial" w:cs="Arial"/>
          <w:b/>
          <w:color w:val="000000" w:themeColor="text1"/>
          <w:sz w:val="20"/>
          <w:szCs w:val="20"/>
          <w:u w:val="single"/>
        </w:rPr>
        <w:t>AND</w:t>
      </w:r>
      <w:r w:rsidR="009732BC">
        <w:rPr>
          <w:rFonts w:ascii="Arial" w:eastAsia="Times New Roman" w:hAnsi="Arial" w:cs="Arial"/>
          <w:b/>
          <w:color w:val="000000" w:themeColor="text1"/>
          <w:sz w:val="20"/>
          <w:szCs w:val="20"/>
          <w:u w:val="single"/>
        </w:rPr>
        <w:t xml:space="preserve"> </w:t>
      </w:r>
      <w:r w:rsidR="009732BC" w:rsidRPr="00B7241B">
        <w:rPr>
          <w:rFonts w:ascii="Arial" w:eastAsia="Times New Roman" w:hAnsi="Arial" w:cs="Arial"/>
          <w:b/>
          <w:color w:val="000000" w:themeColor="text1"/>
          <w:sz w:val="20"/>
          <w:szCs w:val="20"/>
          <w:u w:val="single"/>
        </w:rPr>
        <w:t>ROSETTA</w:t>
      </w:r>
    </w:p>
    <w:p w:rsidR="009732BC" w:rsidRPr="00B7241B" w:rsidRDefault="009732BC" w:rsidP="00DC1BA3">
      <w:pPr>
        <w:spacing w:line="276" w:lineRule="auto"/>
        <w:rPr>
          <w:rFonts w:ascii="Arial" w:hAnsi="Arial" w:cs="Arial"/>
          <w:sz w:val="20"/>
          <w:szCs w:val="20"/>
        </w:rPr>
      </w:pPr>
    </w:p>
    <w:p w:rsidR="009732BC" w:rsidRPr="00B7241B" w:rsidRDefault="009732BC" w:rsidP="00DC1BA3">
      <w:pPr>
        <w:spacing w:line="276" w:lineRule="auto"/>
        <w:rPr>
          <w:sz w:val="20"/>
          <w:szCs w:val="20"/>
        </w:rPr>
      </w:pPr>
      <w:r w:rsidRPr="00B7241B">
        <w:rPr>
          <w:rFonts w:ascii="Arial" w:hAnsi="Arial" w:cs="Arial"/>
          <w:sz w:val="20"/>
          <w:szCs w:val="20"/>
        </w:rPr>
        <w:t>Despite a new trajectory for Rosetta and a reduction of the distance between the orbiter and Comet 67P/Churyumov-Gerasimenko from 200 to 180 kilometres, contact with the Philae lander remains irregular and short.</w:t>
      </w:r>
    </w:p>
    <w:p w:rsidR="009732BC" w:rsidRDefault="009732BC" w:rsidP="00802AC2">
      <w:pPr>
        <w:rPr>
          <w:rStyle w:val="Hyperlink"/>
          <w:rFonts w:ascii="Arial" w:hAnsi="Arial" w:cs="Arial"/>
          <w:sz w:val="20"/>
          <w:szCs w:val="20"/>
        </w:rPr>
      </w:pPr>
    </w:p>
    <w:p w:rsidR="00816A19" w:rsidRDefault="009732BC" w:rsidP="00CE7274">
      <w:pPr>
        <w:jc w:val="center"/>
        <w:rPr>
          <w:rFonts w:ascii="Arial" w:eastAsia="Times New Roman" w:hAnsi="Arial" w:cs="Arial"/>
          <w:b/>
          <w:color w:val="000000" w:themeColor="text1"/>
          <w:sz w:val="20"/>
          <w:szCs w:val="20"/>
          <w:u w:val="single"/>
        </w:rPr>
      </w:pPr>
      <w:r>
        <w:rPr>
          <w:rFonts w:ascii="Arial" w:hAnsi="Arial" w:cs="Arial"/>
          <w:noProof/>
          <w:color w:val="000000"/>
          <w:sz w:val="18"/>
          <w:szCs w:val="18"/>
        </w:rPr>
        <w:drawing>
          <wp:inline distT="0" distB="0" distL="0" distR="0">
            <wp:extent cx="5064620" cy="2848848"/>
            <wp:effectExtent l="0" t="0" r="3175" b="8890"/>
            <wp:docPr id="9" name="Picture 9" descr="http://www.dlr.de/dlr/en/Portaldata/1/Resources/bilder/portal/xl_galerie/artikel_vorbeiflug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lr.de/dlr/en/Portaldata/1/Resources/bilder/portal/xl_galerie/artikel_vorbeiflug3_x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9796" cy="2857385"/>
                    </a:xfrm>
                    <a:prstGeom prst="rect">
                      <a:avLst/>
                    </a:prstGeom>
                    <a:noFill/>
                    <a:ln>
                      <a:noFill/>
                    </a:ln>
                  </pic:spPr>
                </pic:pic>
              </a:graphicData>
            </a:graphic>
          </wp:inline>
        </w:drawing>
      </w:r>
      <w:r w:rsidR="008142EB" w:rsidRPr="008142EB">
        <w:rPr>
          <w:rFonts w:ascii="Arial" w:eastAsia="Times New Roman" w:hAnsi="Arial" w:cs="Arial"/>
          <w:bCs/>
          <w:i/>
          <w:color w:val="000000"/>
          <w:sz w:val="18"/>
          <w:szCs w:val="18"/>
          <w:lang w:val="en"/>
        </w:rPr>
        <w:t>Philae landing on the comet</w:t>
      </w:r>
    </w:p>
    <w:p w:rsidR="00816A19" w:rsidRDefault="00816A19" w:rsidP="00816A19">
      <w:pPr>
        <w:rPr>
          <w:rFonts w:ascii="Arial" w:eastAsia="Times New Roman" w:hAnsi="Arial" w:cs="Arial"/>
          <w:b/>
          <w:color w:val="000000" w:themeColor="text1"/>
          <w:sz w:val="20"/>
          <w:szCs w:val="20"/>
          <w:u w:val="single"/>
        </w:rPr>
      </w:pPr>
    </w:p>
    <w:p w:rsidR="009732BC" w:rsidRPr="009732BC" w:rsidRDefault="009732BC" w:rsidP="00DC1BA3">
      <w:pPr>
        <w:spacing w:line="276" w:lineRule="auto"/>
        <w:rPr>
          <w:rFonts w:ascii="Arial" w:eastAsia="Times New Roman" w:hAnsi="Arial" w:cs="Arial"/>
          <w:b/>
          <w:color w:val="000000" w:themeColor="text1"/>
          <w:sz w:val="20"/>
          <w:szCs w:val="20"/>
          <w:u w:val="single"/>
        </w:rPr>
      </w:pPr>
      <w:r w:rsidRPr="009732BC">
        <w:rPr>
          <w:rFonts w:ascii="Arial" w:eastAsia="Times New Roman" w:hAnsi="Arial" w:cs="Arial"/>
          <w:color w:val="000000"/>
          <w:sz w:val="20"/>
          <w:szCs w:val="20"/>
          <w:lang w:val="en"/>
        </w:rPr>
        <w:t xml:space="preserve">After the initial contact on 13 June 2015, Philae has reported to the German Aerospace Center (Deutsches Zentrum für Luft- und Raumfahrt; DLR) Lander Control Center (LCC) in Cologne a total of six times. However, for the last three possibilities calculated for establishing a connection with Philae, no data could be received. "Right now, we are playing with the geometry between the Rosetta orbiter and the Philae lander," says DLR's Philae Project Manager, Stephan Ulamec. "The most recent contact – on 24 June 2015 – lasted 20 minutes; then, the line went dead again." Now, the DLR and ESA mission teams are </w:t>
      </w:r>
      <w:r w:rsidR="008142EB" w:rsidRPr="00816A19">
        <w:rPr>
          <w:rFonts w:ascii="Arial" w:eastAsia="Times New Roman" w:hAnsi="Arial" w:cs="Arial"/>
          <w:color w:val="000000"/>
          <w:sz w:val="20"/>
          <w:szCs w:val="20"/>
          <w:lang w:val="en"/>
        </w:rPr>
        <w:t>analyzing</w:t>
      </w:r>
      <w:r w:rsidRPr="009732BC">
        <w:rPr>
          <w:rFonts w:ascii="Arial" w:eastAsia="Times New Roman" w:hAnsi="Arial" w:cs="Arial"/>
          <w:color w:val="000000"/>
          <w:sz w:val="20"/>
          <w:szCs w:val="20"/>
          <w:lang w:val="en"/>
        </w:rPr>
        <w:t xml:space="preserve"> which measures will make better contact with Philae possible.</w:t>
      </w:r>
    </w:p>
    <w:p w:rsidR="009732BC" w:rsidRPr="009732BC" w:rsidRDefault="009732BC" w:rsidP="00DC1BA3">
      <w:pPr>
        <w:spacing w:before="100" w:beforeAutospacing="1" w:after="240" w:line="276" w:lineRule="auto"/>
        <w:rPr>
          <w:rFonts w:ascii="Arial" w:eastAsia="Times New Roman" w:hAnsi="Arial" w:cs="Arial"/>
          <w:b/>
          <w:bCs/>
          <w:color w:val="000000"/>
          <w:sz w:val="18"/>
          <w:szCs w:val="18"/>
          <w:lang w:val="en"/>
        </w:rPr>
      </w:pPr>
      <w:r w:rsidRPr="009732BC">
        <w:rPr>
          <w:rFonts w:ascii="Arial" w:eastAsia="Times New Roman" w:hAnsi="Arial" w:cs="Arial"/>
          <w:b/>
          <w:bCs/>
          <w:color w:val="000000"/>
          <w:sz w:val="20"/>
          <w:szCs w:val="20"/>
          <w:lang w:val="en"/>
        </w:rPr>
        <w:lastRenderedPageBreak/>
        <w:t>Communication needs sunlight</w:t>
      </w:r>
    </w:p>
    <w:p w:rsidR="009732BC" w:rsidRPr="00DC1BA3" w:rsidRDefault="009732BC" w:rsidP="00DC1BA3">
      <w:pPr>
        <w:spacing w:before="100" w:beforeAutospacing="1" w:after="240" w:line="276" w:lineRule="auto"/>
        <w:rPr>
          <w:rFonts w:ascii="Arial" w:eastAsia="Times New Roman" w:hAnsi="Arial" w:cs="Arial"/>
          <w:color w:val="000000"/>
          <w:sz w:val="20"/>
          <w:szCs w:val="20"/>
          <w:lang w:val="en"/>
        </w:rPr>
      </w:pPr>
      <w:r w:rsidRPr="00DC1BA3">
        <w:rPr>
          <w:rFonts w:ascii="Arial" w:eastAsia="Times New Roman" w:hAnsi="Arial" w:cs="Arial"/>
          <w:color w:val="000000"/>
          <w:sz w:val="20"/>
          <w:szCs w:val="20"/>
          <w:lang w:val="en"/>
        </w:rPr>
        <w:t xml:space="preserve">Comet 67P/Churyumov-Gerasimenko has a rotation period of 12.4 hours, so a contact should be possible approximately twice per Earth day during an overflight by the Rosetta orbiter. But several conditions must be met before Philae can communicate with Rosetta and its control room in Darmstadt, and then with the LCC. Firstly, Philae must be in operation, and this can only happen when there is sufficient solar illumination for its solar panels to generate the necessary power. In addition, the antennas on the lander and the orbiter must be aligned. The performance of Philae’s antennas is partially affected by objects in the nearby and fairly harsh environment. Also, the Rosetta orbiter needs to align its antenna as closely as possible towards the comet.                                      </w:t>
      </w:r>
      <w:hyperlink r:id="rId9" w:anchor="/gallery/311" w:history="1">
        <w:r w:rsidRPr="00DC1BA3">
          <w:rPr>
            <w:rStyle w:val="Hyperlink"/>
            <w:rFonts w:ascii="Arial" w:hAnsi="Arial" w:cs="Arial"/>
            <w:sz w:val="20"/>
            <w:szCs w:val="20"/>
          </w:rPr>
          <w:t>Contact with Philae still irregular and unstable</w:t>
        </w:r>
      </w:hyperlink>
      <w:r w:rsidRPr="00DC1BA3">
        <w:rPr>
          <w:rFonts w:ascii="Arial" w:hAnsi="Arial" w:cs="Arial"/>
          <w:sz w:val="20"/>
          <w:szCs w:val="20"/>
        </w:rPr>
        <w:t xml:space="preserve"> (26 June 2015)</w:t>
      </w:r>
    </w:p>
    <w:p w:rsidR="00312042" w:rsidRDefault="00B17B16" w:rsidP="00DC1BA3">
      <w:pPr>
        <w:spacing w:line="276" w:lineRule="auto"/>
        <w:rPr>
          <w:rFonts w:ascii="Arial" w:hAnsi="Arial" w:cs="Arial"/>
          <w:sz w:val="20"/>
          <w:szCs w:val="20"/>
        </w:rPr>
      </w:pPr>
      <w:r w:rsidRPr="00B7241B">
        <w:rPr>
          <w:rFonts w:ascii="Arial" w:hAnsi="Arial" w:cs="Arial"/>
          <w:sz w:val="20"/>
          <w:szCs w:val="20"/>
        </w:rPr>
        <w:t>ROSETTA’S</w:t>
      </w:r>
      <w:r w:rsidR="00312042" w:rsidRPr="00B7241B">
        <w:rPr>
          <w:rFonts w:ascii="Arial" w:hAnsi="Arial" w:cs="Arial"/>
          <w:sz w:val="20"/>
          <w:szCs w:val="20"/>
        </w:rPr>
        <w:t xml:space="preserve"> continued close study of Comet 67P/Churyumov–Gerasimenko has revealed an unexpected process at work, causing the rapid breakup of water and carbon dioxide molecules spewing from the comet’s surface.</w:t>
      </w:r>
    </w:p>
    <w:p w:rsidR="00312042" w:rsidRDefault="00312042" w:rsidP="00802AC2">
      <w:pPr>
        <w:rPr>
          <w:rStyle w:val="Hyperlink"/>
          <w:rFonts w:ascii="Arial" w:hAnsi="Arial" w:cs="Arial"/>
          <w:sz w:val="20"/>
          <w:szCs w:val="20"/>
        </w:rPr>
      </w:pPr>
    </w:p>
    <w:p w:rsidR="004409B7" w:rsidRDefault="00312042" w:rsidP="00DC1BA3">
      <w:pPr>
        <w:jc w:val="center"/>
        <w:rPr>
          <w:rStyle w:val="Emphasis"/>
          <w:rFonts w:ascii="Arial" w:hAnsi="Arial" w:cs="Arial"/>
          <w:sz w:val="18"/>
          <w:szCs w:val="18"/>
        </w:rPr>
      </w:pPr>
      <w:r>
        <w:rPr>
          <w:rFonts w:ascii="Verdana" w:hAnsi="Verdana" w:cs="Helvetica"/>
          <w:i/>
          <w:iCs/>
          <w:noProof/>
          <w:color w:val="333333"/>
          <w:sz w:val="21"/>
          <w:szCs w:val="21"/>
        </w:rPr>
        <w:drawing>
          <wp:inline distT="0" distB="0" distL="0" distR="0">
            <wp:extent cx="5106302" cy="2876550"/>
            <wp:effectExtent l="0" t="0" r="0" b="0"/>
            <wp:docPr id="8" name="Picture 8" descr="ultravio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viole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271" cy="2883292"/>
                    </a:xfrm>
                    <a:prstGeom prst="rect">
                      <a:avLst/>
                    </a:prstGeom>
                    <a:noFill/>
                    <a:ln>
                      <a:noFill/>
                    </a:ln>
                  </pic:spPr>
                </pic:pic>
              </a:graphicData>
            </a:graphic>
          </wp:inline>
        </w:drawing>
      </w:r>
    </w:p>
    <w:p w:rsidR="00312042" w:rsidRDefault="00312042" w:rsidP="00DC1BA3">
      <w:pPr>
        <w:jc w:val="center"/>
        <w:rPr>
          <w:rStyle w:val="Emphasis"/>
          <w:rFonts w:ascii="Arial" w:hAnsi="Arial" w:cs="Arial"/>
          <w:sz w:val="18"/>
          <w:szCs w:val="18"/>
        </w:rPr>
      </w:pPr>
      <w:r w:rsidRPr="00312042">
        <w:rPr>
          <w:rStyle w:val="Emphasis"/>
          <w:rFonts w:ascii="Arial" w:hAnsi="Arial" w:cs="Arial"/>
          <w:sz w:val="18"/>
          <w:szCs w:val="18"/>
        </w:rPr>
        <w:t>Rosetta uncovers processes at work in comet’s coma</w:t>
      </w:r>
    </w:p>
    <w:p w:rsidR="00DC1BA3" w:rsidRDefault="00312042" w:rsidP="00DC1BA3">
      <w:pPr>
        <w:jc w:val="center"/>
        <w:rPr>
          <w:rStyle w:val="Emphasis"/>
          <w:rFonts w:ascii="Arial" w:hAnsi="Arial" w:cs="Arial"/>
          <w:sz w:val="18"/>
          <w:szCs w:val="18"/>
        </w:rPr>
      </w:pPr>
      <w:r w:rsidRPr="00312042">
        <w:rPr>
          <w:rStyle w:val="Emphasis"/>
          <w:rFonts w:ascii="Arial" w:hAnsi="Arial" w:cs="Arial"/>
          <w:sz w:val="18"/>
          <w:szCs w:val="18"/>
        </w:rPr>
        <w:t>(courtesy: spacecraft - ESA/ATG medialab;</w:t>
      </w:r>
    </w:p>
    <w:p w:rsidR="00DC1BA3" w:rsidRDefault="00312042" w:rsidP="00DC1BA3">
      <w:pPr>
        <w:jc w:val="center"/>
        <w:rPr>
          <w:rStyle w:val="Emphasis"/>
          <w:rFonts w:ascii="Arial" w:hAnsi="Arial" w:cs="Arial"/>
          <w:sz w:val="18"/>
          <w:szCs w:val="18"/>
        </w:rPr>
      </w:pPr>
      <w:r w:rsidRPr="00312042">
        <w:rPr>
          <w:rStyle w:val="Emphasis"/>
          <w:rFonts w:ascii="Arial" w:hAnsi="Arial" w:cs="Arial"/>
          <w:sz w:val="18"/>
          <w:szCs w:val="18"/>
        </w:rPr>
        <w:t>comet, left - ESA/Rosetta/MPS for OSIRIS Team MPS/UPD/LAM/IAA/SSO/INTA/UPM/DASP/IDA;</w:t>
      </w:r>
    </w:p>
    <w:p w:rsidR="00312042" w:rsidRDefault="00312042" w:rsidP="00DC1BA3">
      <w:pPr>
        <w:jc w:val="center"/>
        <w:rPr>
          <w:rStyle w:val="Emphasis"/>
          <w:rFonts w:ascii="Arial" w:hAnsi="Arial" w:cs="Arial"/>
          <w:sz w:val="18"/>
          <w:szCs w:val="18"/>
        </w:rPr>
      </w:pPr>
      <w:r w:rsidRPr="00312042">
        <w:rPr>
          <w:rStyle w:val="Emphasis"/>
          <w:rFonts w:ascii="Arial" w:hAnsi="Arial" w:cs="Arial"/>
          <w:sz w:val="18"/>
          <w:szCs w:val="18"/>
        </w:rPr>
        <w:t>comet, top right - ESA/Rosetta/NavCam – CC BY-SA IGO 3.0; data: Feldman et al)</w:t>
      </w:r>
    </w:p>
    <w:p w:rsidR="0098034E" w:rsidRPr="00312042" w:rsidRDefault="0098034E" w:rsidP="00802AC2">
      <w:pPr>
        <w:rPr>
          <w:rFonts w:ascii="Arial" w:eastAsia="Times New Roman" w:hAnsi="Arial" w:cs="Arial"/>
          <w:b/>
          <w:i/>
          <w:sz w:val="18"/>
          <w:szCs w:val="18"/>
          <w:u w:val="single"/>
        </w:rPr>
      </w:pPr>
    </w:p>
    <w:p w:rsidR="00630D4D" w:rsidRPr="00DC1BA3" w:rsidRDefault="009732BC" w:rsidP="00DC1BA3">
      <w:pPr>
        <w:shd w:val="clear" w:color="auto" w:fill="FFFFFF"/>
        <w:spacing w:after="150" w:line="276" w:lineRule="auto"/>
        <w:rPr>
          <w:rFonts w:ascii="Arial" w:eastAsia="Times New Roman" w:hAnsi="Arial" w:cs="Arial"/>
          <w:sz w:val="20"/>
          <w:szCs w:val="20"/>
        </w:rPr>
      </w:pPr>
      <w:r w:rsidRPr="00DC1BA3">
        <w:rPr>
          <w:rFonts w:ascii="Arial" w:eastAsia="Times New Roman" w:hAnsi="Arial" w:cs="Arial"/>
          <w:sz w:val="20"/>
          <w:szCs w:val="20"/>
        </w:rPr>
        <w:t>The team focused on the nature of ‘plumes’ of water and carbon dioxide gas erupting from the comet’s surface, triggered by the warmth of the Sun. To do so, they looked at the emission from hydrogen and oxygen atoms resulting from broken water molecules, and similarly carbon atoms from carbon dioxide molecules, close to the comet nucleus. They discovered that the molecules seem to be broken up in a two-step process. First, an ultraviolet photon from the Sun hits a water molecule in the comet’s coma and ionises it, knocking out an energetic electron. This electron then hits another water molecule in the coma, breaking it apart into two hydrogen atoms and one oxygen, and energising them in the process. These atoms then emit ultraviolet light that is detected at characteristic wavelengths by Alice. Similarly, it is the impact of an electron with a carbon dioxide molecule that results in its break-up into atoms and the observed carbon emissions.</w:t>
      </w:r>
      <w:r w:rsidR="00896DEA" w:rsidRPr="00DC1BA3">
        <w:rPr>
          <w:rFonts w:ascii="Arial" w:eastAsia="Times New Roman" w:hAnsi="Arial" w:cs="Arial"/>
          <w:sz w:val="20"/>
          <w:szCs w:val="20"/>
        </w:rPr>
        <w:t xml:space="preserve">                            </w:t>
      </w:r>
      <w:hyperlink r:id="rId11" w:history="1">
        <w:r w:rsidR="00802AC2" w:rsidRPr="00DC1BA3">
          <w:rPr>
            <w:rStyle w:val="Hyperlink"/>
            <w:rFonts w:ascii="Arial" w:hAnsi="Arial" w:cs="Arial"/>
            <w:sz w:val="20"/>
            <w:szCs w:val="20"/>
          </w:rPr>
          <w:t>Ultraviolet study reveals surprises in comet coma</w:t>
        </w:r>
      </w:hyperlink>
      <w:r w:rsidR="00802AC2" w:rsidRPr="00DC1BA3">
        <w:rPr>
          <w:rFonts w:ascii="Arial" w:hAnsi="Arial" w:cs="Arial"/>
          <w:sz w:val="20"/>
          <w:szCs w:val="20"/>
        </w:rPr>
        <w:t xml:space="preserve"> (2 June 2015)                                                </w:t>
      </w:r>
    </w:p>
    <w:p w:rsidR="00426BF9" w:rsidRPr="00B7241B" w:rsidRDefault="00426BF9" w:rsidP="00956C24">
      <w:pPr>
        <w:pStyle w:val="NormalWeb"/>
        <w:rPr>
          <w:rFonts w:ascii="Arial" w:hAnsi="Arial" w:cs="Arial"/>
          <w:b/>
          <w:sz w:val="20"/>
          <w:szCs w:val="20"/>
          <w:u w:val="single"/>
        </w:rPr>
      </w:pPr>
      <w:r w:rsidRPr="00B7241B">
        <w:rPr>
          <w:rFonts w:ascii="Arial" w:hAnsi="Arial" w:cs="Arial"/>
          <w:b/>
          <w:sz w:val="20"/>
          <w:szCs w:val="20"/>
          <w:u w:val="single"/>
        </w:rPr>
        <w:t>PLUTO’S MOONS</w:t>
      </w:r>
    </w:p>
    <w:p w:rsidR="00956C24" w:rsidRPr="00B7241B" w:rsidRDefault="00956C24" w:rsidP="00956C24">
      <w:pPr>
        <w:pStyle w:val="NormalWeb"/>
        <w:rPr>
          <w:rFonts w:ascii="Arial" w:hAnsi="Arial" w:cs="Arial"/>
          <w:sz w:val="20"/>
          <w:szCs w:val="20"/>
        </w:rPr>
      </w:pPr>
      <w:r w:rsidRPr="00B7241B">
        <w:rPr>
          <w:rFonts w:ascii="Arial" w:hAnsi="Arial" w:cs="Arial"/>
          <w:sz w:val="20"/>
          <w:szCs w:val="20"/>
        </w:rPr>
        <w:t>Comprehensive analysis of data from NASA’s Hubble Space Telescope shows that two of Pluto’s moons, Nix and Hydra, wobble unpredictably.</w:t>
      </w:r>
    </w:p>
    <w:p w:rsidR="00956C24" w:rsidRDefault="00956C24" w:rsidP="00F703A9">
      <w:pPr>
        <w:pStyle w:val="NormalWeb"/>
        <w:jc w:val="center"/>
        <w:rPr>
          <w:rFonts w:ascii="Arial" w:hAnsi="Arial" w:cs="Arial"/>
          <w:b/>
          <w:bCs/>
          <w:i/>
          <w:iCs/>
          <w:sz w:val="18"/>
          <w:szCs w:val="18"/>
          <w:lang w:val="en"/>
        </w:rPr>
      </w:pPr>
      <w:r w:rsidRPr="00B7241B">
        <w:rPr>
          <w:rFonts w:ascii="Helvetica" w:hAnsi="Helvetica" w:cs="Arial"/>
          <w:noProof/>
          <w:color w:val="428BCA"/>
          <w:sz w:val="21"/>
          <w:szCs w:val="21"/>
        </w:rPr>
        <w:lastRenderedPageBreak/>
        <w:drawing>
          <wp:inline distT="0" distB="0" distL="0" distR="0" wp14:anchorId="1F254061" wp14:editId="732396B6">
            <wp:extent cx="3048000" cy="2609850"/>
            <wp:effectExtent l="0" t="0" r="0" b="0"/>
            <wp:docPr id="1" name="Picture 1" descr="Comparative brightness of Pluto’s mo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ative brightness of Pluto’s moon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609850"/>
                    </a:xfrm>
                    <a:prstGeom prst="rect">
                      <a:avLst/>
                    </a:prstGeom>
                    <a:noFill/>
                    <a:ln>
                      <a:noFill/>
                    </a:ln>
                  </pic:spPr>
                </pic:pic>
              </a:graphicData>
            </a:graphic>
          </wp:inline>
        </w:drawing>
      </w:r>
      <w:r w:rsidRPr="00B7241B">
        <w:rPr>
          <w:rFonts w:ascii="Helvetica" w:hAnsi="Helvetica" w:cs="Arial"/>
          <w:color w:val="000000"/>
          <w:sz w:val="17"/>
          <w:szCs w:val="17"/>
          <w:lang w:val="en"/>
        </w:rPr>
        <w:t xml:space="preserve">                                                                                            </w:t>
      </w:r>
      <w:r w:rsidRPr="00B7241B">
        <w:rPr>
          <w:rFonts w:ascii="Arial" w:hAnsi="Arial" w:cs="Arial"/>
          <w:sz w:val="18"/>
          <w:szCs w:val="18"/>
          <w:lang w:val="en"/>
        </w:rPr>
        <w:t xml:space="preserve">This illustration shows the scale and comparative brightness of Pluto’s small satellites. The surface craters are for illustration only and do not represent real imaging data. </w:t>
      </w:r>
      <w:r w:rsidRPr="00B7241B">
        <w:rPr>
          <w:rFonts w:ascii="Arial" w:hAnsi="Arial" w:cs="Arial"/>
          <w:b/>
          <w:bCs/>
          <w:i/>
          <w:iCs/>
          <w:sz w:val="18"/>
          <w:szCs w:val="18"/>
          <w:lang w:val="en"/>
        </w:rPr>
        <w:t>Credits: NASA/ESA/A. Feild (STScI</w:t>
      </w:r>
      <w:r w:rsidR="00B17B16">
        <w:rPr>
          <w:rFonts w:ascii="Arial" w:hAnsi="Arial" w:cs="Arial"/>
          <w:b/>
          <w:bCs/>
          <w:i/>
          <w:iCs/>
          <w:sz w:val="18"/>
          <w:szCs w:val="18"/>
          <w:lang w:val="en"/>
        </w:rPr>
        <w:t>)</w:t>
      </w:r>
    </w:p>
    <w:p w:rsidR="00B17B16" w:rsidRPr="004409B7" w:rsidRDefault="00B17B16" w:rsidP="004409B7">
      <w:pPr>
        <w:shd w:val="clear" w:color="auto" w:fill="FFFFFF"/>
        <w:spacing w:after="225" w:line="276" w:lineRule="auto"/>
        <w:rPr>
          <w:rFonts w:ascii="Arial" w:eastAsia="Times New Roman" w:hAnsi="Arial" w:cs="Arial"/>
          <w:color w:val="000000"/>
          <w:sz w:val="20"/>
          <w:szCs w:val="20"/>
          <w:lang w:val="en"/>
        </w:rPr>
      </w:pPr>
      <w:r w:rsidRPr="004409B7">
        <w:rPr>
          <w:rFonts w:ascii="Arial" w:eastAsia="Times New Roman" w:hAnsi="Arial" w:cs="Arial"/>
          <w:color w:val="000000"/>
          <w:sz w:val="20"/>
          <w:szCs w:val="20"/>
          <w:lang w:val="en"/>
        </w:rPr>
        <w:t>If you lived on one of Pluto’s moons, you might have a hard time determining when, or from which direction, the sun will rise each day. Comprehensive analysis of data from NASA’s Hubble Space Telescope shows that two of Pluto’s moons, Nix and Hydra, wobble unpredictably.</w:t>
      </w:r>
    </w:p>
    <w:p w:rsidR="0082693B" w:rsidRPr="004409B7" w:rsidRDefault="00B17B16" w:rsidP="004409B7">
      <w:pPr>
        <w:shd w:val="clear" w:color="auto" w:fill="FFFFFF"/>
        <w:spacing w:after="225" w:line="276" w:lineRule="auto"/>
        <w:rPr>
          <w:rFonts w:ascii="Arial" w:eastAsia="Times New Roman" w:hAnsi="Arial" w:cs="Arial"/>
          <w:color w:val="000000"/>
          <w:sz w:val="20"/>
          <w:szCs w:val="20"/>
          <w:lang w:val="en"/>
        </w:rPr>
      </w:pPr>
      <w:r w:rsidRPr="004409B7">
        <w:rPr>
          <w:rFonts w:ascii="Arial" w:eastAsia="Times New Roman" w:hAnsi="Arial" w:cs="Arial"/>
          <w:color w:val="000000"/>
          <w:sz w:val="20"/>
          <w:szCs w:val="20"/>
          <w:lang w:val="en"/>
        </w:rPr>
        <w:t>The moons wobble because they’re embedded in a gravitational field that shifts constantly. This shift is created by the double planet system of Pluto and Charon as they whirl about each other. Pluto and Charon are called a double planet because they share a common center of gravity located in the space between the bodies. Their variable gravitational field sends the smaller moons tumbling erratically. The effect is strengthened by the football-like, rather than spherical, shape of the moons. Scientists believe it is likely Pluto’s other two moons, Kerberos and Styx, are in a similar situation. </w:t>
      </w:r>
      <w:hyperlink r:id="rId14" w:history="1">
        <w:r w:rsidRPr="004409B7">
          <w:rPr>
            <w:rStyle w:val="Hyperlink"/>
            <w:rFonts w:ascii="Arial" w:hAnsi="Arial" w:cs="Arial"/>
            <w:sz w:val="20"/>
            <w:szCs w:val="20"/>
          </w:rPr>
          <w:t>Hubble finds Pluto’s moons tumbling in absolute chaos</w:t>
        </w:r>
      </w:hyperlink>
      <w:r w:rsidRPr="004409B7">
        <w:rPr>
          <w:rFonts w:ascii="Arial" w:hAnsi="Arial" w:cs="Arial"/>
          <w:sz w:val="20"/>
          <w:szCs w:val="20"/>
        </w:rPr>
        <w:t xml:space="preserve"> (3 June 2015)                                        </w:t>
      </w:r>
    </w:p>
    <w:p w:rsidR="00AE7F0F" w:rsidRDefault="00AE7F0F" w:rsidP="0082693B">
      <w:pPr>
        <w:rPr>
          <w:rFonts w:ascii="Arial" w:hAnsi="Arial" w:cs="Arial"/>
          <w:b/>
          <w:sz w:val="20"/>
          <w:szCs w:val="20"/>
          <w:u w:val="single"/>
        </w:rPr>
      </w:pPr>
    </w:p>
    <w:p w:rsidR="00747726" w:rsidRDefault="00747726" w:rsidP="00747726">
      <w:pPr>
        <w:rPr>
          <w:rFonts w:ascii="Arial" w:hAnsi="Arial" w:cs="Arial"/>
          <w:b/>
          <w:sz w:val="20"/>
          <w:szCs w:val="20"/>
          <w:u w:val="single"/>
        </w:rPr>
      </w:pPr>
      <w:r w:rsidRPr="00B7241B">
        <w:rPr>
          <w:rFonts w:ascii="Arial" w:hAnsi="Arial" w:cs="Arial"/>
          <w:b/>
          <w:sz w:val="20"/>
          <w:szCs w:val="20"/>
          <w:u w:val="single"/>
        </w:rPr>
        <w:t>MARS ODYSSEY 60,000 ORBITS</w:t>
      </w:r>
      <w:r>
        <w:rPr>
          <w:rFonts w:ascii="Arial" w:hAnsi="Arial" w:cs="Arial"/>
          <w:b/>
          <w:sz w:val="20"/>
          <w:szCs w:val="20"/>
          <w:u w:val="single"/>
        </w:rPr>
        <w:t xml:space="preserve"> AND NO PIT STOPS</w:t>
      </w:r>
    </w:p>
    <w:p w:rsidR="00747726" w:rsidRDefault="00747726" w:rsidP="00747726">
      <w:pPr>
        <w:rPr>
          <w:rFonts w:ascii="Arial" w:hAnsi="Arial" w:cs="Arial"/>
          <w:b/>
          <w:sz w:val="20"/>
          <w:szCs w:val="20"/>
          <w:u w:val="single"/>
        </w:rPr>
      </w:pPr>
    </w:p>
    <w:p w:rsidR="00747726" w:rsidRPr="008D3CBF" w:rsidRDefault="00747726" w:rsidP="004409B7">
      <w:pPr>
        <w:shd w:val="clear" w:color="auto" w:fill="FFFFFF"/>
        <w:spacing w:after="225" w:line="276" w:lineRule="auto"/>
        <w:rPr>
          <w:rFonts w:ascii="Arial" w:eastAsia="Times New Roman" w:hAnsi="Arial" w:cs="Arial"/>
          <w:sz w:val="20"/>
          <w:szCs w:val="20"/>
          <w:lang w:val="en"/>
        </w:rPr>
      </w:pPr>
      <w:r w:rsidRPr="008D3CBF">
        <w:rPr>
          <w:rFonts w:ascii="Arial" w:eastAsia="Times New Roman" w:hAnsi="Arial" w:cs="Arial"/>
          <w:sz w:val="20"/>
          <w:szCs w:val="20"/>
          <w:lang w:val="en"/>
        </w:rPr>
        <w:t>NASA's Mars Odyssey spacecraft will reach a major milestone June 23, when it completes its 60,000th orbit since arriving at the Red Planet in 2001.</w:t>
      </w:r>
      <w:r>
        <w:rPr>
          <w:rFonts w:ascii="Arial" w:eastAsia="Times New Roman" w:hAnsi="Arial" w:cs="Arial"/>
          <w:sz w:val="20"/>
          <w:szCs w:val="20"/>
          <w:lang w:val="en"/>
        </w:rPr>
        <w:t xml:space="preserve"> </w:t>
      </w:r>
      <w:r w:rsidRPr="008D3CBF">
        <w:rPr>
          <w:rFonts w:ascii="Arial" w:eastAsia="Times New Roman" w:hAnsi="Arial" w:cs="Arial"/>
          <w:sz w:val="20"/>
          <w:szCs w:val="20"/>
          <w:lang w:val="en"/>
        </w:rPr>
        <w:t>Named after the bestselling novel “2001: A Space Odyssey” by Arthur C. Clarke, Odyssey began orbiting Mars almost 14 years ago, on Oct. 23, 2001. On Dec. 15, 2010, it became the longest-operating spacecraft ever sent to Mars, and continues to hold that record today.</w:t>
      </w:r>
    </w:p>
    <w:p w:rsidR="00747726" w:rsidRPr="008D3CBF" w:rsidRDefault="00747726" w:rsidP="004409B7">
      <w:pPr>
        <w:shd w:val="clear" w:color="auto" w:fill="FFFFFF"/>
        <w:spacing w:after="225" w:line="276" w:lineRule="auto"/>
        <w:rPr>
          <w:rFonts w:ascii="Arial" w:eastAsia="Times New Roman" w:hAnsi="Arial" w:cs="Arial"/>
          <w:sz w:val="20"/>
          <w:szCs w:val="20"/>
          <w:lang w:val="en"/>
        </w:rPr>
      </w:pPr>
      <w:r w:rsidRPr="008D3CBF">
        <w:rPr>
          <w:rFonts w:ascii="Arial" w:eastAsia="Times New Roman" w:hAnsi="Arial" w:cs="Arial"/>
          <w:sz w:val="20"/>
          <w:szCs w:val="20"/>
          <w:lang w:val="en"/>
        </w:rPr>
        <w:t>Odyssey, which discovered widespread water ice just beneath the surface of the Red Planet, is still going strong today, serving as a key communications relay for NASA's Mars rovers and making continued contributions to planetary science.</w:t>
      </w:r>
      <w:r>
        <w:rPr>
          <w:rFonts w:ascii="Arial" w:eastAsia="Times New Roman" w:hAnsi="Arial" w:cs="Arial"/>
          <w:sz w:val="20"/>
          <w:szCs w:val="20"/>
          <w:lang w:val="en"/>
        </w:rPr>
        <w:t xml:space="preserve"> </w:t>
      </w:r>
      <w:r w:rsidRPr="008D3CBF">
        <w:rPr>
          <w:rFonts w:ascii="Arial" w:eastAsia="Times New Roman" w:hAnsi="Arial" w:cs="Arial"/>
          <w:sz w:val="20"/>
          <w:szCs w:val="20"/>
          <w:lang w:val="en"/>
        </w:rPr>
        <w:t>Odyssey will continue to help lay a foundation for the first humans to Mars in the 2030s through NASA’s Journey to Mars initiativ</w:t>
      </w:r>
      <w:r>
        <w:rPr>
          <w:rFonts w:ascii="Arial" w:eastAsia="Times New Roman" w:hAnsi="Arial" w:cs="Arial"/>
          <w:sz w:val="20"/>
          <w:szCs w:val="20"/>
          <w:lang w:val="en"/>
        </w:rPr>
        <w:t>e.</w:t>
      </w:r>
      <w:r w:rsidRPr="008D3CBF">
        <w:rPr>
          <w:rFonts w:ascii="Arial" w:eastAsia="Times New Roman" w:hAnsi="Arial" w:cs="Arial"/>
          <w:sz w:val="20"/>
          <w:szCs w:val="20"/>
          <w:lang w:val="en"/>
        </w:rPr>
        <w:t> </w:t>
      </w:r>
    </w:p>
    <w:p w:rsidR="00747726" w:rsidRDefault="00747726" w:rsidP="004409B7">
      <w:pPr>
        <w:shd w:val="clear" w:color="auto" w:fill="FFFFFF"/>
        <w:spacing w:after="225" w:line="276" w:lineRule="auto"/>
        <w:rPr>
          <w:rFonts w:ascii="Arial" w:eastAsia="Times New Roman" w:hAnsi="Arial" w:cs="Arial"/>
          <w:sz w:val="20"/>
          <w:szCs w:val="20"/>
          <w:lang w:val="en"/>
        </w:rPr>
      </w:pPr>
      <w:r w:rsidRPr="008D3CBF">
        <w:rPr>
          <w:rFonts w:ascii="Arial" w:eastAsia="Times New Roman" w:hAnsi="Arial" w:cs="Arial"/>
          <w:sz w:val="20"/>
          <w:szCs w:val="20"/>
          <w:lang w:val="en"/>
        </w:rPr>
        <w:t>Odyssey’s orbital milestone translates into about 888 million miles (1.43 billion kilometers) traversed by the spacecraft. In addition to the 286 million miles (460 million kilometers) covered on its trip from Earth to Mars, the spacecraft is a high-mileage vehicle like no other, but remains in fine condition.</w:t>
      </w:r>
      <w:r>
        <w:rPr>
          <w:rFonts w:ascii="Arial" w:eastAsia="Times New Roman" w:hAnsi="Arial" w:cs="Arial"/>
          <w:sz w:val="20"/>
          <w:szCs w:val="20"/>
          <w:lang w:val="en"/>
        </w:rPr>
        <w:t xml:space="preserve"> </w:t>
      </w:r>
      <w:r w:rsidRPr="008D3CBF">
        <w:rPr>
          <w:rFonts w:ascii="Arial" w:eastAsia="Times New Roman" w:hAnsi="Arial" w:cs="Arial"/>
          <w:sz w:val="20"/>
          <w:szCs w:val="20"/>
          <w:lang w:val="en"/>
        </w:rPr>
        <w:t>The spacecraft is in good health, with all subsystems functional and with enough propellant for about 10 more years</w:t>
      </w:r>
      <w:r>
        <w:rPr>
          <w:rFonts w:ascii="Arial" w:eastAsia="Times New Roman" w:hAnsi="Arial" w:cs="Arial"/>
          <w:sz w:val="20"/>
          <w:szCs w:val="20"/>
          <w:lang w:val="en"/>
        </w:rPr>
        <w:t>.</w:t>
      </w:r>
    </w:p>
    <w:p w:rsidR="00CD32FF" w:rsidRDefault="00747726" w:rsidP="004409B7">
      <w:pPr>
        <w:spacing w:line="276" w:lineRule="auto"/>
        <w:rPr>
          <w:rFonts w:ascii="Arial" w:hAnsi="Arial" w:cs="Arial"/>
          <w:sz w:val="20"/>
          <w:szCs w:val="20"/>
        </w:rPr>
      </w:pPr>
      <w:r w:rsidRPr="008D3CBF">
        <w:rPr>
          <w:rFonts w:ascii="Arial" w:eastAsia="Times New Roman" w:hAnsi="Arial" w:cs="Arial"/>
          <w:sz w:val="20"/>
          <w:szCs w:val="20"/>
          <w:lang w:val="en"/>
        </w:rPr>
        <w:t xml:space="preserve">Odyssey's major discoveries began in the early months of its two-year primary mission, with gamma-ray and neutron measurements that indicated plentiful water ice just beneath the surface at high latitudes on Mars. The spacecraft's unexpectedly long service has enabled achievements such as </w:t>
      </w:r>
      <w:r w:rsidRPr="008D3CBF">
        <w:rPr>
          <w:rFonts w:ascii="Arial" w:eastAsia="Times New Roman" w:hAnsi="Arial" w:cs="Arial"/>
          <w:sz w:val="20"/>
          <w:szCs w:val="20"/>
          <w:lang w:val="en"/>
        </w:rPr>
        <w:lastRenderedPageBreak/>
        <w:t>completion of the highest-resolution global map of Mars and observation of seasonal and year-to-year changes, such as freezing and thawing of carbon dioxide.</w:t>
      </w:r>
      <w:r>
        <w:rPr>
          <w:rFonts w:ascii="Arial" w:eastAsia="Times New Roman" w:hAnsi="Arial" w:cs="Arial"/>
          <w:sz w:val="20"/>
          <w:szCs w:val="20"/>
          <w:lang w:val="en"/>
        </w:rPr>
        <w:t xml:space="preserve"> </w:t>
      </w:r>
      <w:r w:rsidRPr="008D3CBF">
        <w:rPr>
          <w:rFonts w:ascii="Arial" w:eastAsia="Times New Roman" w:hAnsi="Arial" w:cs="Arial"/>
          <w:sz w:val="20"/>
          <w:szCs w:val="20"/>
          <w:lang w:val="en"/>
        </w:rPr>
        <w:t>Through its many accomplishments, the spacecraft also has aided NASA’s preparations for human missions to Mars by monitoring radiation in the environment around the planet via the Mars Radiation Environment Experiment, developed at NASA’s Johnson Space Center in Houston.</w:t>
      </w:r>
      <w:r>
        <w:rPr>
          <w:rFonts w:ascii="Arial" w:hAnsi="Arial" w:cs="Arial"/>
          <w:sz w:val="20"/>
          <w:szCs w:val="20"/>
        </w:rPr>
        <w:t xml:space="preserve">                                                                                                          </w:t>
      </w:r>
      <w:hyperlink r:id="rId15" w:history="1">
        <w:r w:rsidRPr="00B7241B">
          <w:rPr>
            <w:rStyle w:val="Hyperlink"/>
            <w:rFonts w:ascii="Arial" w:hAnsi="Arial" w:cs="Arial"/>
            <w:sz w:val="20"/>
            <w:szCs w:val="20"/>
          </w:rPr>
          <w:t>Veteran NASA spacecraft nears 60,000th orbit around Mars</w:t>
        </w:r>
      </w:hyperlink>
      <w:r>
        <w:rPr>
          <w:rFonts w:ascii="Arial" w:hAnsi="Arial" w:cs="Arial"/>
          <w:sz w:val="20"/>
          <w:szCs w:val="20"/>
        </w:rPr>
        <w:t xml:space="preserve"> (19 June 2015)</w:t>
      </w:r>
    </w:p>
    <w:p w:rsidR="00747726" w:rsidRDefault="00747726" w:rsidP="004409B7">
      <w:pPr>
        <w:spacing w:line="276" w:lineRule="auto"/>
        <w:rPr>
          <w:rFonts w:ascii="Arial" w:hAnsi="Arial" w:cs="Arial"/>
          <w:sz w:val="20"/>
          <w:szCs w:val="20"/>
        </w:rPr>
      </w:pPr>
    </w:p>
    <w:p w:rsidR="00747726" w:rsidRDefault="00747726" w:rsidP="004409B7">
      <w:pPr>
        <w:spacing w:line="276" w:lineRule="auto"/>
        <w:rPr>
          <w:rFonts w:ascii="Arial" w:hAnsi="Arial" w:cs="Arial"/>
          <w:b/>
          <w:sz w:val="20"/>
          <w:szCs w:val="20"/>
          <w:u w:val="single"/>
        </w:rPr>
      </w:pPr>
    </w:p>
    <w:p w:rsidR="0082693B" w:rsidRDefault="00426BF9" w:rsidP="0082693B">
      <w:pPr>
        <w:rPr>
          <w:rFonts w:ascii="Arial" w:hAnsi="Arial" w:cs="Arial"/>
          <w:b/>
          <w:sz w:val="20"/>
          <w:szCs w:val="20"/>
          <w:u w:val="single"/>
        </w:rPr>
      </w:pPr>
      <w:r w:rsidRPr="00B7241B">
        <w:rPr>
          <w:rFonts w:ascii="Arial" w:hAnsi="Arial" w:cs="Arial"/>
          <w:b/>
          <w:sz w:val="20"/>
          <w:szCs w:val="20"/>
          <w:u w:val="single"/>
        </w:rPr>
        <w:t>TRACKING SPACE WEATHER</w:t>
      </w:r>
    </w:p>
    <w:p w:rsidR="00985E8B" w:rsidRDefault="00985E8B" w:rsidP="0082693B">
      <w:pPr>
        <w:rPr>
          <w:rFonts w:ascii="Arial" w:hAnsi="Arial" w:cs="Arial"/>
          <w:b/>
          <w:sz w:val="20"/>
          <w:szCs w:val="20"/>
          <w:u w:val="single"/>
        </w:rPr>
      </w:pPr>
    </w:p>
    <w:p w:rsidR="00985E8B" w:rsidRPr="00985E8B" w:rsidRDefault="00985E8B" w:rsidP="0082693B">
      <w:pPr>
        <w:rPr>
          <w:rFonts w:ascii="Arial" w:hAnsi="Arial" w:cs="Arial"/>
          <w:sz w:val="20"/>
          <w:szCs w:val="20"/>
          <w:u w:val="single"/>
        </w:rPr>
      </w:pPr>
      <w:r w:rsidRPr="00985E8B">
        <w:rPr>
          <w:rFonts w:ascii="Arial" w:eastAsia="Times New Roman" w:hAnsi="Arial" w:cs="Arial"/>
          <w:bCs/>
          <w:color w:val="222222"/>
          <w:sz w:val="20"/>
          <w:szCs w:val="20"/>
        </w:rPr>
        <w:t>Sate</w:t>
      </w:r>
      <w:r>
        <w:rPr>
          <w:rFonts w:ascii="Arial" w:eastAsia="Times New Roman" w:hAnsi="Arial" w:cs="Arial"/>
          <w:bCs/>
          <w:color w:val="222222"/>
          <w:sz w:val="20"/>
          <w:szCs w:val="20"/>
        </w:rPr>
        <w:t>llite expected to begin operations this summer.</w:t>
      </w:r>
    </w:p>
    <w:p w:rsidR="0082693B" w:rsidRPr="00B7241B" w:rsidRDefault="0082693B" w:rsidP="0082693B">
      <w:pPr>
        <w:rPr>
          <w:rFonts w:ascii="Arial" w:hAnsi="Arial" w:cs="Arial"/>
          <w:b/>
          <w:sz w:val="20"/>
          <w:szCs w:val="20"/>
        </w:rPr>
      </w:pPr>
    </w:p>
    <w:p w:rsidR="0082693B" w:rsidRPr="00B7241B" w:rsidRDefault="0082693B" w:rsidP="0082693B">
      <w:pPr>
        <w:jc w:val="center"/>
        <w:rPr>
          <w:rFonts w:ascii="Arial" w:hAnsi="Arial" w:cs="Arial"/>
          <w:color w:val="0057A5"/>
          <w:sz w:val="20"/>
          <w:szCs w:val="20"/>
        </w:rPr>
      </w:pPr>
      <w:r w:rsidRPr="00B7241B">
        <w:rPr>
          <w:rFonts w:ascii="Helvetica" w:hAnsi="Helvetica" w:cs="Helvetica"/>
          <w:noProof/>
          <w:color w:val="0057A5"/>
          <w:sz w:val="22"/>
          <w:szCs w:val="22"/>
        </w:rPr>
        <w:drawing>
          <wp:inline distT="0" distB="0" distL="0" distR="0" wp14:anchorId="2E3DC317" wp14:editId="127205FA">
            <wp:extent cx="2857500" cy="1609725"/>
            <wp:effectExtent l="0" t="0" r="0" b="9525"/>
            <wp:docPr id="5" name="Picture 5" descr="http://www.nesdis.noaa.gov/images/news_archives/l1_DSCOVR_diagram.jpg">
              <a:hlinkClick xmlns:a="http://schemas.openxmlformats.org/drawingml/2006/main" r:id="rId16" tooltip="&quot;click to 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esdis.noaa.gov/images/news_archives/l1_DSCOVR_diagram.jpg">
                      <a:hlinkClick r:id="rId16" tooltip="&quot;click to enlarge&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B14EDA" w:rsidRDefault="0082693B" w:rsidP="00B14EDA">
      <w:pPr>
        <w:jc w:val="center"/>
        <w:rPr>
          <w:rFonts w:ascii="Arial" w:hAnsi="Arial" w:cs="Arial"/>
          <w:i/>
          <w:sz w:val="18"/>
          <w:szCs w:val="18"/>
        </w:rPr>
      </w:pPr>
      <w:r w:rsidRPr="00B7241B">
        <w:rPr>
          <w:rFonts w:ascii="Arial" w:hAnsi="Arial" w:cs="Arial"/>
          <w:i/>
          <w:sz w:val="18"/>
          <w:szCs w:val="18"/>
        </w:rPr>
        <w:t>DSCOVR orbits the sun at a location called the Lagrange point 1, or L1. Credit: NOAA</w:t>
      </w:r>
    </w:p>
    <w:p w:rsidR="00B14EDA" w:rsidRPr="00B14EDA" w:rsidRDefault="0082693B" w:rsidP="00B14EDA">
      <w:pPr>
        <w:jc w:val="center"/>
        <w:rPr>
          <w:rFonts w:ascii="Arial" w:hAnsi="Arial" w:cs="Arial"/>
          <w:i/>
          <w:sz w:val="18"/>
          <w:szCs w:val="18"/>
        </w:rPr>
      </w:pPr>
      <w:r w:rsidRPr="00B7241B">
        <w:rPr>
          <w:rFonts w:ascii="Arial" w:hAnsi="Arial" w:cs="Arial"/>
          <w:sz w:val="20"/>
          <w:szCs w:val="20"/>
        </w:rPr>
        <w:t>More than 100 days after it launched, NOAA’s Deep Space Climate Observatory (DSCOVR) satellite has reached its orbit position about one million miles from Earth.</w:t>
      </w:r>
      <w:r w:rsidR="00E378D5">
        <w:rPr>
          <w:rFonts w:ascii="Arial" w:hAnsi="Arial" w:cs="Arial"/>
          <w:sz w:val="20"/>
          <w:szCs w:val="20"/>
        </w:rPr>
        <w:t xml:space="preserve"> </w:t>
      </w:r>
    </w:p>
    <w:p w:rsidR="00B14EDA" w:rsidRDefault="00B14EDA" w:rsidP="00E378D5">
      <w:pPr>
        <w:rPr>
          <w:rFonts w:ascii="Arial" w:hAnsi="Arial" w:cs="Arial"/>
          <w:sz w:val="20"/>
          <w:szCs w:val="20"/>
        </w:rPr>
      </w:pPr>
    </w:p>
    <w:p w:rsidR="00B14EDA" w:rsidRPr="00B14EDA" w:rsidRDefault="00B14EDA" w:rsidP="00B14EDA">
      <w:pPr>
        <w:shd w:val="clear" w:color="auto" w:fill="FFFFFF"/>
        <w:spacing w:after="150" w:line="300" w:lineRule="atLeast"/>
        <w:rPr>
          <w:rFonts w:ascii="Arial" w:eastAsia="Times New Roman" w:hAnsi="Arial" w:cs="Arial"/>
          <w:sz w:val="20"/>
          <w:szCs w:val="20"/>
        </w:rPr>
      </w:pPr>
      <w:r w:rsidRPr="00B14EDA">
        <w:rPr>
          <w:rFonts w:ascii="Arial" w:eastAsia="Times New Roman" w:hAnsi="Arial" w:cs="Arial"/>
          <w:sz w:val="20"/>
          <w:szCs w:val="20"/>
        </w:rPr>
        <w:t>Once final instrument checks are completed, DSCOVR, which will provide improved measurements of solar wind conditions to enhance NOAA’s ability to warn of potentially harmful solar activity, will be the nation’s first operational space weather satellite in deep space. Its orbit between Earth and the sun is at a location called the Lagrange point 1, or L1, which gives DSCOVR a unique vantage point to see the Earth and sun.</w:t>
      </w:r>
    </w:p>
    <w:p w:rsidR="00B14EDA" w:rsidRPr="00B14EDA" w:rsidRDefault="00B14EDA" w:rsidP="00B14EDA">
      <w:pPr>
        <w:shd w:val="clear" w:color="auto" w:fill="FFFFFF"/>
        <w:spacing w:after="150" w:line="300" w:lineRule="atLeast"/>
        <w:rPr>
          <w:rFonts w:ascii="Arial" w:eastAsia="Times New Roman" w:hAnsi="Arial" w:cs="Arial"/>
          <w:sz w:val="20"/>
          <w:szCs w:val="20"/>
        </w:rPr>
      </w:pPr>
      <w:r w:rsidRPr="00B14EDA">
        <w:rPr>
          <w:rFonts w:ascii="Arial" w:eastAsia="Times New Roman" w:hAnsi="Arial" w:cs="Arial"/>
          <w:sz w:val="20"/>
          <w:szCs w:val="20"/>
        </w:rPr>
        <w:t>Data from DSCOVR, coupled with a new forecast model set to come online in 2016, will enable NOAA’s space weather forecasters to predict geomagnetic storm magnitude on a regional basis. Geomagnetic storms occur when plasma and magnetic fields streaming from the sun impact Earth’s magnetic field. Large magnetic eruptions from the sun have the potential to bring major disruptions to power grids, aviation, telecommunications, and GPS systems.</w:t>
      </w:r>
    </w:p>
    <w:p w:rsidR="00B14EDA" w:rsidRPr="00B14EDA" w:rsidRDefault="00B14EDA" w:rsidP="00B14EDA">
      <w:pPr>
        <w:shd w:val="clear" w:color="auto" w:fill="FFFFFF"/>
        <w:spacing w:after="150" w:line="300" w:lineRule="atLeast"/>
        <w:rPr>
          <w:rFonts w:ascii="Arial" w:eastAsia="Times New Roman" w:hAnsi="Arial" w:cs="Arial"/>
          <w:sz w:val="20"/>
          <w:szCs w:val="20"/>
        </w:rPr>
      </w:pPr>
      <w:r w:rsidRPr="00B14EDA">
        <w:rPr>
          <w:rFonts w:ascii="Arial" w:eastAsia="Times New Roman" w:hAnsi="Arial" w:cs="Arial"/>
          <w:sz w:val="20"/>
          <w:szCs w:val="20"/>
        </w:rPr>
        <w:t>“DSCOVR will trigger early warnings whenever it detects a surge of energy that could cause a geomagnetic storm that could bring possible damaging impacts for Earth,” said Stephen Volz, Ph.D., Assistant Administrator for NOAA’s Satellite and Information Service.</w:t>
      </w:r>
    </w:p>
    <w:p w:rsidR="00B14EDA" w:rsidRPr="00B14EDA" w:rsidRDefault="00B14EDA" w:rsidP="00B14EDA">
      <w:pPr>
        <w:shd w:val="clear" w:color="auto" w:fill="FFFFFF"/>
        <w:spacing w:after="150" w:line="300" w:lineRule="atLeast"/>
        <w:rPr>
          <w:rFonts w:ascii="Arial" w:eastAsia="Times New Roman" w:hAnsi="Arial" w:cs="Arial"/>
          <w:sz w:val="20"/>
          <w:szCs w:val="20"/>
        </w:rPr>
      </w:pPr>
      <w:r w:rsidRPr="00B14EDA">
        <w:rPr>
          <w:rFonts w:ascii="Arial" w:eastAsia="Times New Roman" w:hAnsi="Arial" w:cs="Arial"/>
          <w:sz w:val="20"/>
          <w:szCs w:val="20"/>
        </w:rPr>
        <w:t>DSCOVR will eventually replace NASA’s Advanced Composition Explorer (ACE) research satellite as America’s primary warning system for solar magnetic storms headed towards Earth. ACE will continue to provide valuable research data to the science community.</w:t>
      </w:r>
    </w:p>
    <w:p w:rsidR="0082693B" w:rsidRDefault="00B14EDA" w:rsidP="00B14EDA">
      <w:pPr>
        <w:shd w:val="clear" w:color="auto" w:fill="FFFFFF"/>
        <w:spacing w:after="150" w:line="300" w:lineRule="atLeast"/>
        <w:rPr>
          <w:rFonts w:ascii="Arial" w:hAnsi="Arial" w:cs="Arial"/>
          <w:sz w:val="20"/>
          <w:szCs w:val="20"/>
        </w:rPr>
      </w:pPr>
      <w:r w:rsidRPr="00B14EDA">
        <w:rPr>
          <w:rFonts w:ascii="Arial" w:eastAsia="Times New Roman" w:hAnsi="Arial" w:cs="Arial"/>
          <w:sz w:val="20"/>
          <w:szCs w:val="20"/>
        </w:rPr>
        <w:t>In addition to space weather-monitoring instruments, DSCOVR is carrying two NASA Earth-observing instruments that will gather a range of measurements from ozone and aerosol amounts, to changes in Earth's radiation budget—the balance between incoming radiation (largely from the sun) and that which is reflected from Earth. This balance affects our climate.</w:t>
      </w:r>
      <w:r w:rsidR="00E378D5">
        <w:rPr>
          <w:rFonts w:ascii="Arial" w:hAnsi="Arial" w:cs="Arial"/>
          <w:sz w:val="20"/>
          <w:szCs w:val="20"/>
        </w:rPr>
        <w:t xml:space="preserve"> </w:t>
      </w:r>
      <w:r>
        <w:rPr>
          <w:rFonts w:ascii="Arial" w:hAnsi="Arial" w:cs="Arial"/>
          <w:sz w:val="20"/>
          <w:szCs w:val="20"/>
        </w:rPr>
        <w:t xml:space="preserve">                                                               </w:t>
      </w:r>
      <w:hyperlink r:id="rId18" w:history="1">
        <w:r w:rsidR="00E378D5" w:rsidRPr="00B7241B">
          <w:rPr>
            <w:rStyle w:val="Hyperlink"/>
            <w:rFonts w:ascii="Arial" w:hAnsi="Arial" w:cs="Arial"/>
            <w:sz w:val="20"/>
            <w:szCs w:val="20"/>
          </w:rPr>
          <w:t>DSCOVR reaches L1 orbit</w:t>
        </w:r>
      </w:hyperlink>
      <w:r w:rsidR="00E378D5" w:rsidRPr="00B7241B">
        <w:rPr>
          <w:rFonts w:ascii="Arial" w:hAnsi="Arial" w:cs="Arial"/>
          <w:sz w:val="20"/>
          <w:szCs w:val="20"/>
        </w:rPr>
        <w:t xml:space="preserve"> (8 June 2015)</w:t>
      </w:r>
    </w:p>
    <w:p w:rsidR="0082693B" w:rsidRPr="00B7241B" w:rsidRDefault="0082693B" w:rsidP="0082693B">
      <w:pPr>
        <w:rPr>
          <w:rFonts w:ascii="Arial" w:hAnsi="Arial" w:cs="Arial"/>
          <w:sz w:val="20"/>
          <w:szCs w:val="20"/>
        </w:rPr>
      </w:pPr>
    </w:p>
    <w:p w:rsidR="0082693B" w:rsidRPr="00B7241B" w:rsidRDefault="0082693B" w:rsidP="004409B7">
      <w:pPr>
        <w:shd w:val="clear" w:color="auto" w:fill="FFFFFF"/>
        <w:spacing w:line="276" w:lineRule="auto"/>
        <w:jc w:val="center"/>
        <w:rPr>
          <w:rFonts w:ascii="Helvetica" w:eastAsia="Times New Roman" w:hAnsi="Helvetica" w:cs="Helvetica"/>
          <w:color w:val="000000"/>
          <w:sz w:val="17"/>
          <w:szCs w:val="17"/>
          <w:lang w:val="en"/>
        </w:rPr>
      </w:pPr>
      <w:r w:rsidRPr="00B7241B">
        <w:rPr>
          <w:rFonts w:ascii="Helvetica" w:hAnsi="Helvetica" w:cs="Helvetica"/>
          <w:noProof/>
          <w:color w:val="428BCA"/>
          <w:sz w:val="21"/>
          <w:szCs w:val="21"/>
        </w:rPr>
        <w:lastRenderedPageBreak/>
        <w:drawing>
          <wp:inline distT="0" distB="0" distL="0" distR="0" wp14:anchorId="3B5BF946" wp14:editId="5276C7C6">
            <wp:extent cx="3048000" cy="2581275"/>
            <wp:effectExtent l="0" t="0" r="0" b="9525"/>
            <wp:docPr id="2" name="Picture 2" descr="An SDO sun seen on Jan. 7, 2014 with model field lin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SDO sun seen on Jan. 7, 2014 with model field lin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581275"/>
                    </a:xfrm>
                    <a:prstGeom prst="rect">
                      <a:avLst/>
                    </a:prstGeom>
                    <a:noFill/>
                    <a:ln>
                      <a:noFill/>
                    </a:ln>
                  </pic:spPr>
                </pic:pic>
              </a:graphicData>
            </a:graphic>
          </wp:inline>
        </w:drawing>
      </w:r>
    </w:p>
    <w:p w:rsidR="0082693B" w:rsidRPr="00B7241B" w:rsidRDefault="0082693B" w:rsidP="004409B7">
      <w:pPr>
        <w:shd w:val="clear" w:color="auto" w:fill="FFFFFF"/>
        <w:spacing w:line="276" w:lineRule="auto"/>
        <w:rPr>
          <w:rFonts w:ascii="Arial" w:eastAsia="Times New Roman" w:hAnsi="Arial" w:cs="Arial"/>
          <w:bCs/>
          <w:iCs/>
          <w:color w:val="000000"/>
          <w:sz w:val="18"/>
          <w:szCs w:val="18"/>
          <w:lang w:val="en"/>
        </w:rPr>
      </w:pPr>
      <w:r w:rsidRPr="00B7241B">
        <w:rPr>
          <w:rFonts w:ascii="Arial" w:eastAsia="Times New Roman" w:hAnsi="Arial" w:cs="Arial"/>
          <w:i/>
          <w:color w:val="000000"/>
          <w:sz w:val="18"/>
          <w:szCs w:val="18"/>
          <w:lang w:val="en"/>
        </w:rPr>
        <w:t xml:space="preserve">This image of the sun from January 7, 2014, combines a picture of the sun captured by NASA's Solar Dynamics Observatory, or SDO, with a model of the magnetic field lines using data that is also from SDO. A new model based on such data may one day help space weather forecasters better predict how eruptions from the sun will behave at Earth.                                                                                                        </w:t>
      </w:r>
      <w:r w:rsidRPr="00B7241B">
        <w:rPr>
          <w:rFonts w:ascii="Arial" w:eastAsia="Times New Roman" w:hAnsi="Arial" w:cs="Arial"/>
          <w:b/>
          <w:bCs/>
          <w:i/>
          <w:iCs/>
          <w:color w:val="000000"/>
          <w:sz w:val="18"/>
          <w:szCs w:val="18"/>
          <w:lang w:val="en"/>
        </w:rPr>
        <w:t>Credits: NASA/SDO/LMSAL</w:t>
      </w:r>
    </w:p>
    <w:p w:rsidR="00545B13" w:rsidRDefault="00545B13" w:rsidP="004409B7">
      <w:pPr>
        <w:spacing w:line="276" w:lineRule="auto"/>
        <w:rPr>
          <w:rFonts w:ascii="Arial" w:hAnsi="Arial" w:cs="Arial"/>
        </w:rPr>
      </w:pPr>
    </w:p>
    <w:p w:rsidR="00E95EA0" w:rsidRPr="00B7241B" w:rsidRDefault="00545B13" w:rsidP="004409B7">
      <w:pPr>
        <w:spacing w:line="276" w:lineRule="auto"/>
        <w:rPr>
          <w:rFonts w:ascii="Arial" w:hAnsi="Arial" w:cs="Arial"/>
          <w:sz w:val="20"/>
          <w:szCs w:val="20"/>
        </w:rPr>
      </w:pPr>
      <w:r w:rsidRPr="00545B13">
        <w:rPr>
          <w:rFonts w:ascii="Arial" w:hAnsi="Arial" w:cs="Arial"/>
          <w:color w:val="000000"/>
          <w:sz w:val="20"/>
          <w:szCs w:val="20"/>
          <w:lang w:val="en"/>
        </w:rPr>
        <w:t>"What we have now is effectively only a 30 to 60 minute heads up of a CME's configuration before it hits Earth's magnetosphere," said Neel Savani, a space scientist at NASA's Goddard Space Flight Center in Greenbelt, Maryland. "We don't have a real time method for measuring or modeling this magnetic field more than an hour before a space weather impact."</w:t>
      </w:r>
      <w:r w:rsidR="00E95EA0">
        <w:rPr>
          <w:rFonts w:ascii="Arial" w:hAnsi="Arial" w:cs="Arial"/>
          <w:color w:val="000000"/>
          <w:sz w:val="20"/>
          <w:szCs w:val="20"/>
          <w:lang w:val="en"/>
        </w:rPr>
        <w:t xml:space="preserve"> </w:t>
      </w:r>
      <w:r w:rsidRPr="00545B13">
        <w:rPr>
          <w:rFonts w:ascii="Arial" w:hAnsi="Arial" w:cs="Arial"/>
          <w:color w:val="000000"/>
          <w:sz w:val="20"/>
          <w:szCs w:val="20"/>
          <w:lang w:val="en"/>
        </w:rPr>
        <w:t>Savani described a new model to measure the magnetic field configuration significantly further ahead of time in a paper appearing in Space Weather on June 9, 2015. The model is now undergoing testing, but if it's robust, then scientists might finally have a tool to predict a CME's magnetic configuration from afar. And that means forecasters could give utility grid and satellite operators a full 24-hour advance warning to protect their systems -- crucial time to protect their assets.</w:t>
      </w:r>
      <w:r w:rsidR="00E95EA0">
        <w:rPr>
          <w:rFonts w:ascii="Arial" w:hAnsi="Arial" w:cs="Arial"/>
          <w:color w:val="000000"/>
          <w:sz w:val="20"/>
          <w:szCs w:val="20"/>
          <w:lang w:val="en"/>
        </w:rPr>
        <w:t xml:space="preserve">                                                                                </w:t>
      </w:r>
      <w:hyperlink r:id="rId21" w:history="1">
        <w:r w:rsidR="00E95EA0" w:rsidRPr="00B7241B">
          <w:rPr>
            <w:rStyle w:val="Hyperlink"/>
            <w:rFonts w:ascii="Arial" w:hAnsi="Arial" w:cs="Arial"/>
            <w:sz w:val="20"/>
            <w:szCs w:val="20"/>
          </w:rPr>
          <w:t>New tool could track space weather 24 hours before reaching Earth</w:t>
        </w:r>
      </w:hyperlink>
      <w:r w:rsidR="00E95EA0" w:rsidRPr="00B7241B">
        <w:rPr>
          <w:rFonts w:ascii="Arial" w:hAnsi="Arial" w:cs="Arial"/>
          <w:sz w:val="20"/>
          <w:szCs w:val="20"/>
        </w:rPr>
        <w:t xml:space="preserve"> (9 June 2015)</w:t>
      </w:r>
    </w:p>
    <w:p w:rsidR="0082693B" w:rsidRPr="00545B13" w:rsidRDefault="0082693B" w:rsidP="004409B7">
      <w:pPr>
        <w:spacing w:line="276" w:lineRule="auto"/>
        <w:rPr>
          <w:rFonts w:ascii="Arial" w:hAnsi="Arial" w:cs="Arial"/>
          <w:color w:val="000000"/>
          <w:sz w:val="20"/>
          <w:szCs w:val="20"/>
          <w:lang w:val="en"/>
        </w:rPr>
      </w:pPr>
    </w:p>
    <w:p w:rsidR="00AE7F0F" w:rsidRDefault="00AE7F0F" w:rsidP="004409B7">
      <w:pPr>
        <w:spacing w:line="276" w:lineRule="auto"/>
        <w:rPr>
          <w:rFonts w:ascii="Arial" w:hAnsi="Arial" w:cs="Arial"/>
          <w:b/>
          <w:sz w:val="20"/>
          <w:szCs w:val="20"/>
          <w:u w:val="single"/>
        </w:rPr>
      </w:pPr>
    </w:p>
    <w:p w:rsidR="00426BF9" w:rsidRDefault="00426BF9" w:rsidP="00426BF9">
      <w:pPr>
        <w:rPr>
          <w:rFonts w:ascii="Arial" w:hAnsi="Arial" w:cs="Arial"/>
          <w:b/>
          <w:sz w:val="20"/>
          <w:szCs w:val="20"/>
          <w:u w:val="single"/>
        </w:rPr>
      </w:pPr>
      <w:r w:rsidRPr="00B7241B">
        <w:rPr>
          <w:rFonts w:ascii="Arial" w:hAnsi="Arial" w:cs="Arial"/>
          <w:b/>
          <w:sz w:val="20"/>
          <w:szCs w:val="20"/>
          <w:u w:val="single"/>
        </w:rPr>
        <w:t xml:space="preserve">HOT LAVA FLOWS </w:t>
      </w:r>
      <w:r w:rsidR="00B10648">
        <w:rPr>
          <w:rFonts w:ascii="Arial" w:hAnsi="Arial" w:cs="Arial"/>
          <w:b/>
          <w:sz w:val="20"/>
          <w:szCs w:val="20"/>
          <w:u w:val="single"/>
        </w:rPr>
        <w:t>DISCOVERED</w:t>
      </w:r>
      <w:r w:rsidR="00B10648" w:rsidRPr="00B7241B">
        <w:rPr>
          <w:rFonts w:ascii="Arial" w:hAnsi="Arial" w:cs="Arial"/>
          <w:b/>
          <w:sz w:val="20"/>
          <w:szCs w:val="20"/>
          <w:u w:val="single"/>
        </w:rPr>
        <w:t xml:space="preserve"> </w:t>
      </w:r>
      <w:r w:rsidRPr="00B7241B">
        <w:rPr>
          <w:rFonts w:ascii="Arial" w:hAnsi="Arial" w:cs="Arial"/>
          <w:b/>
          <w:sz w:val="20"/>
          <w:szCs w:val="20"/>
          <w:u w:val="single"/>
        </w:rPr>
        <w:t>ON VENUS</w:t>
      </w:r>
    </w:p>
    <w:p w:rsidR="00AD4C50" w:rsidRDefault="00AD4C50" w:rsidP="00426BF9">
      <w:pPr>
        <w:rPr>
          <w:rFonts w:ascii="Arial" w:hAnsi="Arial" w:cs="Arial"/>
          <w:b/>
          <w:sz w:val="20"/>
          <w:szCs w:val="20"/>
          <w:u w:val="single"/>
        </w:rPr>
      </w:pPr>
    </w:p>
    <w:p w:rsidR="00AD4C50" w:rsidRDefault="00AD4C50" w:rsidP="00AD4C50">
      <w:pPr>
        <w:jc w:val="center"/>
        <w:rPr>
          <w:rFonts w:ascii="Arial" w:hAnsi="Arial" w:cs="Arial"/>
          <w:b/>
          <w:sz w:val="20"/>
          <w:szCs w:val="20"/>
          <w:u w:val="single"/>
        </w:rPr>
      </w:pPr>
      <w:r>
        <w:rPr>
          <w:rFonts w:ascii="Verdana" w:hAnsi="Verdana"/>
          <w:noProof/>
          <w:sz w:val="17"/>
          <w:szCs w:val="17"/>
        </w:rPr>
        <w:drawing>
          <wp:inline distT="0" distB="0" distL="0" distR="0">
            <wp:extent cx="3256914" cy="2442686"/>
            <wp:effectExtent l="0" t="0" r="1270" b="0"/>
            <wp:docPr id="6" name="Picture 6" descr="http://www.esa.int/var/esa/storage/images/esa_multimedia/images/2005/08/the_venus_express_spacecraft/9600529-3-eng-GB/The_Venus_Express_spacecraft_node_full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a.int/var/esa/storage/images/esa_multimedia/images/2005/08/the_venus_express_spacecraft/9600529-3-eng-GB/The_Venus_Express_spacecraft_node_full_image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5756" cy="2464317"/>
                    </a:xfrm>
                    <a:prstGeom prst="rect">
                      <a:avLst/>
                    </a:prstGeom>
                    <a:noFill/>
                    <a:ln>
                      <a:noFill/>
                    </a:ln>
                  </pic:spPr>
                </pic:pic>
              </a:graphicData>
            </a:graphic>
          </wp:inline>
        </w:drawing>
      </w:r>
    </w:p>
    <w:p w:rsidR="00AD4C50" w:rsidRPr="00AD4C50" w:rsidRDefault="00AD4C50" w:rsidP="00AD4C50">
      <w:pPr>
        <w:jc w:val="center"/>
        <w:rPr>
          <w:rFonts w:ascii="Arial" w:hAnsi="Arial" w:cs="Arial"/>
          <w:i/>
          <w:sz w:val="18"/>
          <w:szCs w:val="18"/>
        </w:rPr>
      </w:pPr>
      <w:r w:rsidRPr="00AD4C50">
        <w:rPr>
          <w:rFonts w:ascii="Arial" w:hAnsi="Arial" w:cs="Arial"/>
          <w:i/>
          <w:sz w:val="18"/>
          <w:szCs w:val="18"/>
        </w:rPr>
        <w:t>Venus Express Spacecraft</w:t>
      </w:r>
      <w:r w:rsidR="00B10648">
        <w:rPr>
          <w:rFonts w:ascii="Arial" w:hAnsi="Arial" w:cs="Arial"/>
          <w:i/>
          <w:sz w:val="18"/>
          <w:szCs w:val="18"/>
        </w:rPr>
        <w:t>.</w:t>
      </w:r>
      <w:r>
        <w:rPr>
          <w:rFonts w:ascii="Arial" w:hAnsi="Arial" w:cs="Arial"/>
          <w:i/>
          <w:sz w:val="18"/>
          <w:szCs w:val="18"/>
        </w:rPr>
        <w:t xml:space="preserve"> </w:t>
      </w:r>
      <w:r w:rsidRPr="00B10648">
        <w:rPr>
          <w:rFonts w:ascii="Arial" w:hAnsi="Arial" w:cs="Arial"/>
          <w:bCs/>
          <w:i/>
          <w:sz w:val="18"/>
          <w:szCs w:val="18"/>
        </w:rPr>
        <w:t>Copyright</w:t>
      </w:r>
      <w:r w:rsidRPr="00AD4C50">
        <w:rPr>
          <w:rFonts w:ascii="Arial" w:hAnsi="Arial" w:cs="Arial"/>
          <w:i/>
          <w:sz w:val="18"/>
          <w:szCs w:val="18"/>
        </w:rPr>
        <w:t xml:space="preserve"> ESA/C.Carreau</w:t>
      </w:r>
    </w:p>
    <w:p w:rsidR="00AD4C50" w:rsidRDefault="00AD4C50" w:rsidP="00426BF9">
      <w:pPr>
        <w:rPr>
          <w:rFonts w:ascii="Arial" w:hAnsi="Arial" w:cs="Arial"/>
          <w:b/>
          <w:sz w:val="20"/>
          <w:szCs w:val="20"/>
          <w:u w:val="single"/>
        </w:rPr>
      </w:pPr>
    </w:p>
    <w:p w:rsidR="00B10648" w:rsidRPr="00827A46" w:rsidRDefault="00827A46" w:rsidP="00FB744A">
      <w:pPr>
        <w:spacing w:line="276" w:lineRule="auto"/>
        <w:rPr>
          <w:rFonts w:ascii="Arial" w:hAnsi="Arial" w:cs="Arial"/>
          <w:sz w:val="20"/>
          <w:szCs w:val="20"/>
        </w:rPr>
      </w:pPr>
      <w:r w:rsidRPr="00B7241B">
        <w:rPr>
          <w:rFonts w:ascii="Arial" w:hAnsi="Arial" w:cs="Arial"/>
          <w:sz w:val="20"/>
          <w:szCs w:val="20"/>
        </w:rPr>
        <w:t>ESA’s Venus Express has found the best evidence yet for active volcanism on Earth’s neighbour planet.</w:t>
      </w:r>
      <w:r>
        <w:rPr>
          <w:rFonts w:ascii="Arial" w:hAnsi="Arial" w:cs="Arial"/>
          <w:sz w:val="20"/>
          <w:szCs w:val="20"/>
        </w:rPr>
        <w:t xml:space="preserve"> </w:t>
      </w:r>
      <w:r w:rsidR="00B10648" w:rsidRPr="00827A46">
        <w:rPr>
          <w:rFonts w:ascii="Arial" w:hAnsi="Arial" w:cs="Arial"/>
          <w:sz w:val="20"/>
          <w:szCs w:val="20"/>
        </w:rPr>
        <w:t xml:space="preserve">Seeing the planet’s surface is extremely difficult due to its thick atmosphere, but radar </w:t>
      </w:r>
      <w:r w:rsidR="00B10648" w:rsidRPr="00827A46">
        <w:rPr>
          <w:rFonts w:ascii="Arial" w:hAnsi="Arial" w:cs="Arial"/>
          <w:sz w:val="20"/>
          <w:szCs w:val="20"/>
        </w:rPr>
        <w:lastRenderedPageBreak/>
        <w:t>observations by previous missions to Venus have revealed it as a world covered in volcanoes and ancient lava flows.</w:t>
      </w:r>
      <w:r>
        <w:rPr>
          <w:rFonts w:ascii="Arial" w:hAnsi="Arial" w:cs="Arial"/>
          <w:sz w:val="20"/>
          <w:szCs w:val="20"/>
        </w:rPr>
        <w:t xml:space="preserve"> </w:t>
      </w:r>
      <w:r w:rsidR="00B10648" w:rsidRPr="00827A46">
        <w:rPr>
          <w:rFonts w:ascii="Arial" w:hAnsi="Arial" w:cs="Arial"/>
          <w:sz w:val="20"/>
          <w:szCs w:val="20"/>
        </w:rPr>
        <w:t>Venus is almost exactly the same size as Earth and has a similar bulk composition, so is likely to have an internal heat source, perhaps due to radioactive heating. This heat has to escape somehow, and one possibility is that it does so in the form of volcanic eruptions.</w:t>
      </w:r>
    </w:p>
    <w:p w:rsidR="00B10648" w:rsidRPr="00B10648" w:rsidRDefault="00B10648" w:rsidP="00FB744A">
      <w:pPr>
        <w:shd w:val="clear" w:color="auto" w:fill="FFFFFF"/>
        <w:spacing w:after="150" w:line="276" w:lineRule="auto"/>
        <w:rPr>
          <w:rFonts w:ascii="Arial" w:eastAsia="Times New Roman" w:hAnsi="Arial" w:cs="Arial"/>
          <w:sz w:val="20"/>
          <w:szCs w:val="20"/>
        </w:rPr>
      </w:pPr>
      <w:r w:rsidRPr="00B10648">
        <w:rPr>
          <w:rFonts w:ascii="Arial" w:eastAsia="Times New Roman" w:hAnsi="Arial" w:cs="Arial"/>
          <w:sz w:val="20"/>
          <w:szCs w:val="20"/>
        </w:rPr>
        <w:t>Some models of planetary evolution suggest that Venus was resurfaced in a cataclysmic flood of lava around half a billion years ago. But whether Venus is active today has remained a hot topic in planetary science.</w:t>
      </w:r>
    </w:p>
    <w:p w:rsidR="00B10648" w:rsidRPr="00B10648" w:rsidRDefault="00B10648" w:rsidP="00FB744A">
      <w:pPr>
        <w:shd w:val="clear" w:color="auto" w:fill="FFFFFF"/>
        <w:spacing w:after="150" w:line="276" w:lineRule="auto"/>
        <w:rPr>
          <w:rFonts w:ascii="Arial" w:eastAsia="Times New Roman" w:hAnsi="Arial" w:cs="Arial"/>
          <w:sz w:val="20"/>
          <w:szCs w:val="20"/>
        </w:rPr>
      </w:pPr>
      <w:r w:rsidRPr="00B10648">
        <w:rPr>
          <w:rFonts w:ascii="Arial" w:eastAsia="Times New Roman" w:hAnsi="Arial" w:cs="Arial"/>
          <w:sz w:val="20"/>
          <w:szCs w:val="20"/>
        </w:rPr>
        <w:t>ESA’s Venus Express, which completed its eight-year study of the planet last year, conducted a range of observations at different wavelengths to address this important question.</w:t>
      </w:r>
      <w:r w:rsidR="00827A46">
        <w:rPr>
          <w:rFonts w:ascii="Arial" w:eastAsia="Times New Roman" w:hAnsi="Arial" w:cs="Arial"/>
          <w:sz w:val="20"/>
          <w:szCs w:val="20"/>
        </w:rPr>
        <w:t xml:space="preserve"> </w:t>
      </w:r>
      <w:r w:rsidRPr="00B10648">
        <w:rPr>
          <w:rFonts w:ascii="Arial" w:eastAsia="Times New Roman" w:hAnsi="Arial" w:cs="Arial"/>
          <w:sz w:val="20"/>
          <w:szCs w:val="20"/>
        </w:rPr>
        <w:t>In a study published in 2010, scientists reported that the infrared radiation coming from three volcanic regions was different to that from the surrounding terrain. They interpreted this as coming from relatively fresh lava flows that had not yet experienced significant surface weathering. These flows were found to be less than 2.5 million years old, but the study could not establish whether there is still active volcanism on the planet.</w:t>
      </w:r>
      <w:r w:rsidR="00827A46">
        <w:rPr>
          <w:rFonts w:ascii="Arial" w:eastAsia="Times New Roman" w:hAnsi="Arial" w:cs="Arial"/>
          <w:sz w:val="20"/>
          <w:szCs w:val="20"/>
        </w:rPr>
        <w:t xml:space="preserve"> </w:t>
      </w:r>
      <w:r w:rsidRPr="00B10648">
        <w:rPr>
          <w:rFonts w:ascii="Arial" w:eastAsia="Times New Roman" w:hAnsi="Arial" w:cs="Arial"/>
          <w:sz w:val="20"/>
          <w:szCs w:val="20"/>
        </w:rPr>
        <w:t>An additional piece of evidence was reported in 2012, showing a sharp rise in the sulphur dioxide content of the upper atmosphere in 2006–2007, followed by a gradual fall over the following five years. Although changes in wind patterns could have caused this, the more intriguing possibility is that episodes of volcanic activity were injecting vast amounts of sulphur dioxide into the upper atmosphere.</w:t>
      </w:r>
    </w:p>
    <w:p w:rsidR="00B10648" w:rsidRPr="00B10648" w:rsidRDefault="00B10648" w:rsidP="00FB744A">
      <w:pPr>
        <w:shd w:val="clear" w:color="auto" w:fill="FFFFFF"/>
        <w:spacing w:after="150" w:line="276" w:lineRule="auto"/>
        <w:rPr>
          <w:rFonts w:ascii="Arial" w:eastAsia="Times New Roman" w:hAnsi="Arial" w:cs="Arial"/>
          <w:sz w:val="20"/>
          <w:szCs w:val="20"/>
        </w:rPr>
      </w:pPr>
      <w:r w:rsidRPr="00B10648">
        <w:rPr>
          <w:rFonts w:ascii="Arial" w:eastAsia="Times New Roman" w:hAnsi="Arial" w:cs="Arial"/>
          <w:sz w:val="20"/>
          <w:szCs w:val="20"/>
        </w:rPr>
        <w:t>Now, using a near-infrared channel of the spacecraft’s Venus Monitoring Camera (VMC) to map thermal emission from the surface through a transparent spectral window in the planet’s atmosphere, an international team of planetary scientists has spotted localised changes in surface brightness between images taken only a few days apart.</w:t>
      </w:r>
    </w:p>
    <w:p w:rsidR="00B10648" w:rsidRPr="00B10648" w:rsidRDefault="00B10648" w:rsidP="00B10648">
      <w:pPr>
        <w:shd w:val="clear" w:color="auto" w:fill="FFFFFF"/>
        <w:spacing w:after="150" w:line="300" w:lineRule="atLeast"/>
        <w:jc w:val="center"/>
        <w:rPr>
          <w:rFonts w:ascii="Arial" w:eastAsia="Times New Roman" w:hAnsi="Arial" w:cs="Arial"/>
          <w:sz w:val="20"/>
          <w:szCs w:val="20"/>
        </w:rPr>
      </w:pPr>
      <w:r w:rsidRPr="00B10648">
        <w:rPr>
          <w:rFonts w:ascii="Arial" w:eastAsia="Times New Roman" w:hAnsi="Arial" w:cs="Arial"/>
          <w:i/>
          <w:iCs/>
          <w:sz w:val="20"/>
          <w:szCs w:val="20"/>
        </w:rPr>
        <w:br/>
      </w:r>
      <w:r w:rsidRPr="00827A46">
        <w:rPr>
          <w:rFonts w:ascii="Arial" w:eastAsia="Times New Roman" w:hAnsi="Arial" w:cs="Arial"/>
          <w:i/>
          <w:iCs/>
          <w:noProof/>
          <w:sz w:val="20"/>
          <w:szCs w:val="20"/>
        </w:rPr>
        <w:drawing>
          <wp:inline distT="0" distB="0" distL="0" distR="0" wp14:anchorId="6C8E0691" wp14:editId="1F9EE0A3">
            <wp:extent cx="5715000" cy="1990725"/>
            <wp:effectExtent l="0" t="0" r="0" b="9525"/>
            <wp:docPr id="7" name="Picture 7" descr="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noFill/>
                    <a:ln>
                      <a:noFill/>
                    </a:ln>
                  </pic:spPr>
                </pic:pic>
              </a:graphicData>
            </a:graphic>
          </wp:inline>
        </w:drawing>
      </w:r>
      <w:r w:rsidRPr="00B10648">
        <w:rPr>
          <w:rFonts w:ascii="Arial" w:eastAsia="Times New Roman" w:hAnsi="Arial" w:cs="Arial"/>
          <w:i/>
          <w:iCs/>
          <w:sz w:val="20"/>
          <w:szCs w:val="20"/>
        </w:rPr>
        <w:br/>
      </w:r>
      <w:r w:rsidRPr="00B10648">
        <w:rPr>
          <w:rFonts w:ascii="Arial" w:eastAsia="Times New Roman" w:hAnsi="Arial" w:cs="Arial"/>
          <w:i/>
          <w:iCs/>
          <w:sz w:val="20"/>
          <w:szCs w:val="20"/>
        </w:rPr>
        <w:br/>
      </w:r>
      <w:r w:rsidRPr="00827A46">
        <w:rPr>
          <w:rFonts w:ascii="Arial" w:eastAsia="Times New Roman" w:hAnsi="Arial" w:cs="Arial"/>
          <w:i/>
          <w:iCs/>
          <w:sz w:val="20"/>
          <w:szCs w:val="20"/>
        </w:rPr>
        <w:t>The Ganiki Chasma rift zone in Atla Regio on Venus was imaged repeatedly to look for changes. The maps presented here show changes in relative brightness compared to the average background (red-orange indicates an increase, blue-purple a decrease) for a number of images acquired on each date. While some changes are due to variations in cloud brightness, one fixed surface hot spot is inferred, labelled ‘Object A’, which shows an increase in brightness between 22 and 24 June 2008 followed by a decrease. (courtesy: E. Shalygin et al)</w:t>
      </w:r>
    </w:p>
    <w:p w:rsidR="00B10648" w:rsidRPr="00B10648" w:rsidRDefault="00B10648" w:rsidP="00B10648">
      <w:pPr>
        <w:shd w:val="clear" w:color="auto" w:fill="FFFFFF"/>
        <w:spacing w:after="150" w:line="300" w:lineRule="atLeast"/>
        <w:rPr>
          <w:rFonts w:ascii="Arial" w:eastAsia="Times New Roman" w:hAnsi="Arial" w:cs="Arial"/>
          <w:sz w:val="20"/>
          <w:szCs w:val="20"/>
        </w:rPr>
      </w:pPr>
      <w:r w:rsidRPr="00B10648">
        <w:rPr>
          <w:rFonts w:ascii="Arial" w:eastAsia="Times New Roman" w:hAnsi="Arial" w:cs="Arial"/>
          <w:sz w:val="20"/>
          <w:szCs w:val="20"/>
        </w:rPr>
        <w:t> “We have now seen several events where a spot on the surface suddenly gets much hotter, and then cools down again,” says Eugene Shalygin from the Max Planck Institute for Solar System Research (MPS) in Germany, and lead author of the paper reporting the results in Geophysical Research Letters this month.</w:t>
      </w:r>
      <w:r w:rsidR="00A077C6">
        <w:rPr>
          <w:rFonts w:ascii="Arial" w:eastAsia="Times New Roman" w:hAnsi="Arial" w:cs="Arial"/>
          <w:sz w:val="20"/>
          <w:szCs w:val="20"/>
        </w:rPr>
        <w:t xml:space="preserve"> </w:t>
      </w:r>
      <w:r w:rsidRPr="00B10648">
        <w:rPr>
          <w:rFonts w:ascii="Arial" w:eastAsia="Times New Roman" w:hAnsi="Arial" w:cs="Arial"/>
          <w:sz w:val="20"/>
          <w:szCs w:val="20"/>
        </w:rPr>
        <w:t>“These four ‘hotspots’ are located in what are known from radar imagery to be tectonic rift zones, but this is the first time we have detected that they are hot and changing in temperature from day to day. It is the most tantalising evidence yet for active volcanism.”</w:t>
      </w:r>
      <w:r w:rsidR="00A077C6">
        <w:rPr>
          <w:rFonts w:ascii="Arial" w:eastAsia="Times New Roman" w:hAnsi="Arial" w:cs="Arial"/>
          <w:sz w:val="20"/>
          <w:szCs w:val="20"/>
        </w:rPr>
        <w:t xml:space="preserve"> </w:t>
      </w:r>
      <w:r w:rsidRPr="00B10648">
        <w:rPr>
          <w:rFonts w:ascii="Arial" w:eastAsia="Times New Roman" w:hAnsi="Arial" w:cs="Arial"/>
          <w:sz w:val="20"/>
          <w:szCs w:val="20"/>
        </w:rPr>
        <w:t xml:space="preserve">The </w:t>
      </w:r>
      <w:r w:rsidRPr="00B10648">
        <w:rPr>
          <w:rFonts w:ascii="Arial" w:eastAsia="Times New Roman" w:hAnsi="Arial" w:cs="Arial"/>
          <w:sz w:val="20"/>
          <w:szCs w:val="20"/>
        </w:rPr>
        <w:lastRenderedPageBreak/>
        <w:t>hotspots are found along the Ganiki Chasma rift zone close to the volcanoes Ozza Mons and Maat Mons. Rift zones are results of fracturing of the surface, which is often associated with upwelling of magma below the crust. This process can bring hot material to the surface, where it may be released through fractures as a lava flow.</w:t>
      </w:r>
      <w:r w:rsidR="00A077C6">
        <w:rPr>
          <w:rFonts w:ascii="Arial" w:eastAsia="Times New Roman" w:hAnsi="Arial" w:cs="Arial"/>
          <w:sz w:val="20"/>
          <w:szCs w:val="20"/>
        </w:rPr>
        <w:t xml:space="preserve"> </w:t>
      </w:r>
      <w:r w:rsidRPr="00B10648">
        <w:rPr>
          <w:rFonts w:ascii="Arial" w:eastAsia="Times New Roman" w:hAnsi="Arial" w:cs="Arial"/>
          <w:sz w:val="20"/>
          <w:szCs w:val="20"/>
        </w:rPr>
        <w:t>“These observations are close to the limits of the spacecraft’s capabilities and it was extremely difficult to make these detections with Venus’ thick clouds impairing the view,” says co-author Wojciech Markiewicz. “But the VMC was designed to make these systematic observations of the surface and luckily we clearly see these regions that change in temperature over time, and that are notably higher than the average surface temperature.”</w:t>
      </w:r>
    </w:p>
    <w:p w:rsidR="00B10648" w:rsidRPr="00B10648" w:rsidRDefault="00B10648" w:rsidP="00B10648">
      <w:pPr>
        <w:shd w:val="clear" w:color="auto" w:fill="FFFFFF"/>
        <w:spacing w:after="150" w:line="300" w:lineRule="atLeast"/>
        <w:rPr>
          <w:rFonts w:ascii="Arial" w:eastAsia="Times New Roman" w:hAnsi="Arial" w:cs="Arial"/>
          <w:sz w:val="20"/>
          <w:szCs w:val="20"/>
        </w:rPr>
      </w:pPr>
      <w:r w:rsidRPr="00B10648">
        <w:rPr>
          <w:rFonts w:ascii="Arial" w:eastAsia="Times New Roman" w:hAnsi="Arial" w:cs="Arial"/>
          <w:sz w:val="20"/>
          <w:szCs w:val="20"/>
        </w:rPr>
        <w:t>Because VMC’s view is blurred by the clouds, the areas of increased emission appear spread out over large areas more than 100 km across, but the hot regions on the surface below are probably much smaller. Indeed, for the hotspot known as ‘Object A’, the team calculate that the feature may only be around 1 square kilometre in size, with a temperature of 830°C, much higher than the global average of 480°C.</w:t>
      </w:r>
      <w:r w:rsidR="00A077C6">
        <w:rPr>
          <w:rFonts w:ascii="Arial" w:eastAsia="Times New Roman" w:hAnsi="Arial" w:cs="Arial"/>
          <w:sz w:val="20"/>
          <w:szCs w:val="20"/>
        </w:rPr>
        <w:t xml:space="preserve"> </w:t>
      </w:r>
      <w:r w:rsidRPr="00B10648">
        <w:rPr>
          <w:rFonts w:ascii="Arial" w:eastAsia="Times New Roman" w:hAnsi="Arial" w:cs="Arial"/>
          <w:sz w:val="20"/>
          <w:szCs w:val="20"/>
        </w:rPr>
        <w:t>The Ganiki Chasma rift zone was already considered to be one of the most recently geologically active regions on the planet, and as the new analysis suggests, it is still active today.</w:t>
      </w:r>
    </w:p>
    <w:p w:rsidR="00426BF9" w:rsidRDefault="00B10648" w:rsidP="00827A46">
      <w:pPr>
        <w:shd w:val="clear" w:color="auto" w:fill="FFFFFF"/>
        <w:spacing w:after="150" w:line="300" w:lineRule="atLeast"/>
        <w:rPr>
          <w:rFonts w:ascii="Arial" w:hAnsi="Arial" w:cs="Arial"/>
          <w:sz w:val="20"/>
          <w:szCs w:val="20"/>
        </w:rPr>
      </w:pPr>
      <w:r w:rsidRPr="00B10648">
        <w:rPr>
          <w:rFonts w:ascii="Arial" w:eastAsia="Times New Roman" w:hAnsi="Arial" w:cs="Arial"/>
          <w:sz w:val="20"/>
          <w:szCs w:val="20"/>
        </w:rPr>
        <w:t>“It looks like we can finally include Venus in the small club of volcanically active Solar System bodies,” says Håkan Svedhem, ESA’s Venus Express project scientist.</w:t>
      </w:r>
      <w:r w:rsidR="00A077C6">
        <w:rPr>
          <w:rFonts w:ascii="Arial" w:eastAsia="Times New Roman" w:hAnsi="Arial" w:cs="Arial"/>
          <w:sz w:val="20"/>
          <w:szCs w:val="20"/>
        </w:rPr>
        <w:t xml:space="preserve"> </w:t>
      </w:r>
      <w:r w:rsidRPr="00B10648">
        <w:rPr>
          <w:rFonts w:ascii="Arial" w:eastAsia="Times New Roman" w:hAnsi="Arial" w:cs="Arial"/>
          <w:sz w:val="20"/>
          <w:szCs w:val="20"/>
        </w:rPr>
        <w:t>“Our study shows that Venus, our nearest neighbour, is still active and changing in the present day – it is an important step in our quest to understand the different evolutionary histories of Earth and Venus.”</w:t>
      </w:r>
      <w:r w:rsidR="00827A46" w:rsidRPr="00827A46">
        <w:rPr>
          <w:rFonts w:ascii="Arial" w:eastAsia="Times New Roman" w:hAnsi="Arial" w:cs="Arial"/>
          <w:sz w:val="20"/>
          <w:szCs w:val="20"/>
        </w:rPr>
        <w:t xml:space="preserve"> </w:t>
      </w:r>
      <w:r w:rsidR="00A077C6">
        <w:rPr>
          <w:rFonts w:ascii="Arial" w:eastAsia="Times New Roman" w:hAnsi="Arial" w:cs="Arial"/>
          <w:sz w:val="20"/>
          <w:szCs w:val="20"/>
        </w:rPr>
        <w:t xml:space="preserve">                                              </w:t>
      </w:r>
      <w:hyperlink r:id="rId24" w:history="1">
        <w:r w:rsidR="00A077C6" w:rsidRPr="00A077C6">
          <w:rPr>
            <w:rStyle w:val="Hyperlink"/>
            <w:rFonts w:ascii="Arial" w:eastAsia="Times New Roman" w:hAnsi="Arial" w:cs="Arial"/>
            <w:sz w:val="20"/>
            <w:szCs w:val="20"/>
          </w:rPr>
          <w:t>Hot lava flows discovered on Venus</w:t>
        </w:r>
      </w:hyperlink>
      <w:r w:rsidR="00A077C6">
        <w:rPr>
          <w:rFonts w:ascii="Arial" w:eastAsia="Times New Roman" w:hAnsi="Arial" w:cs="Arial"/>
          <w:sz w:val="20"/>
          <w:szCs w:val="20"/>
        </w:rPr>
        <w:t xml:space="preserve"> </w:t>
      </w:r>
      <w:r w:rsidR="00426BF9" w:rsidRPr="00827A46">
        <w:rPr>
          <w:rFonts w:ascii="Arial" w:hAnsi="Arial" w:cs="Arial"/>
          <w:sz w:val="20"/>
          <w:szCs w:val="20"/>
        </w:rPr>
        <w:t xml:space="preserve">(18 June 2015) </w:t>
      </w:r>
    </w:p>
    <w:p w:rsidR="000917DF" w:rsidRDefault="000917DF" w:rsidP="00827A46">
      <w:pPr>
        <w:shd w:val="clear" w:color="auto" w:fill="FFFFFF"/>
        <w:spacing w:after="150" w:line="300" w:lineRule="atLeast"/>
        <w:rPr>
          <w:rFonts w:ascii="Arial" w:hAnsi="Arial" w:cs="Arial"/>
          <w:sz w:val="20"/>
          <w:szCs w:val="20"/>
        </w:rPr>
      </w:pPr>
    </w:p>
    <w:p w:rsidR="000917DF" w:rsidRDefault="000917DF" w:rsidP="000917DF">
      <w:pPr>
        <w:rPr>
          <w:rFonts w:ascii="Arial" w:hAnsi="Arial" w:cs="Arial"/>
          <w:b/>
          <w:sz w:val="20"/>
          <w:szCs w:val="20"/>
          <w:u w:val="single"/>
        </w:rPr>
      </w:pPr>
      <w:r w:rsidRPr="00B7241B">
        <w:rPr>
          <w:rFonts w:ascii="Arial" w:hAnsi="Arial" w:cs="Arial"/>
          <w:b/>
          <w:sz w:val="20"/>
          <w:szCs w:val="20"/>
          <w:u w:val="single"/>
        </w:rPr>
        <w:t>ISS PLASMA RESEARCH</w:t>
      </w:r>
    </w:p>
    <w:p w:rsidR="000917DF" w:rsidRDefault="000917DF" w:rsidP="000917DF">
      <w:pPr>
        <w:rPr>
          <w:rFonts w:ascii="Arial" w:hAnsi="Arial" w:cs="Arial"/>
          <w:b/>
          <w:sz w:val="20"/>
          <w:szCs w:val="20"/>
          <w:u w:val="single"/>
        </w:rPr>
      </w:pPr>
    </w:p>
    <w:p w:rsidR="000917DF" w:rsidRDefault="000917DF" w:rsidP="000917DF">
      <w:pPr>
        <w:rPr>
          <w:rFonts w:ascii="Arial" w:hAnsi="Arial" w:cs="Arial"/>
          <w:sz w:val="20"/>
          <w:szCs w:val="20"/>
        </w:rPr>
      </w:pPr>
      <w:r w:rsidRPr="00B7241B">
        <w:rPr>
          <w:rFonts w:ascii="Arial" w:hAnsi="Arial" w:cs="Arial"/>
          <w:sz w:val="20"/>
          <w:szCs w:val="20"/>
        </w:rPr>
        <w:t>The International Space Station (ISS) offers a unique opportunity to conduct research in microgravity. Its newest research system – the PK-4 plasma crystal laboratory – has now begun scientific operations in the Columbus module.</w:t>
      </w:r>
    </w:p>
    <w:p w:rsidR="000917DF" w:rsidRDefault="000917DF" w:rsidP="000917DF">
      <w:pPr>
        <w:rPr>
          <w:rFonts w:ascii="Arial" w:hAnsi="Arial" w:cs="Arial"/>
          <w:b/>
          <w:sz w:val="20"/>
          <w:szCs w:val="20"/>
          <w:u w:val="single"/>
        </w:rPr>
      </w:pPr>
    </w:p>
    <w:p w:rsidR="000917DF" w:rsidRDefault="000917DF" w:rsidP="000917DF">
      <w:pPr>
        <w:jc w:val="center"/>
        <w:rPr>
          <w:rStyle w:val="Emphasis"/>
          <w:rFonts w:ascii="Arial" w:hAnsi="Arial" w:cs="Arial"/>
          <w:sz w:val="20"/>
          <w:szCs w:val="20"/>
        </w:rPr>
      </w:pPr>
      <w:r>
        <w:rPr>
          <w:rFonts w:ascii="Verdana" w:hAnsi="Verdana" w:cs="Helvetica"/>
          <w:i/>
          <w:iCs/>
          <w:noProof/>
          <w:color w:val="333333"/>
          <w:sz w:val="21"/>
          <w:szCs w:val="21"/>
        </w:rPr>
        <w:drawing>
          <wp:inline distT="0" distB="0" distL="0" distR="0" wp14:anchorId="742597F9" wp14:editId="61442224">
            <wp:extent cx="3994785" cy="2250396"/>
            <wp:effectExtent l="0" t="0" r="5715" b="0"/>
            <wp:docPr id="12" name="Picture 12" descr="plas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ma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6336" cy="2268170"/>
                    </a:xfrm>
                    <a:prstGeom prst="rect">
                      <a:avLst/>
                    </a:prstGeom>
                    <a:noFill/>
                    <a:ln>
                      <a:noFill/>
                    </a:ln>
                  </pic:spPr>
                </pic:pic>
              </a:graphicData>
            </a:graphic>
          </wp:inline>
        </w:drawing>
      </w:r>
      <w:r w:rsidRPr="00E830B9">
        <w:rPr>
          <w:rFonts w:ascii="Verdana" w:hAnsi="Verdana" w:cs="Helvetica"/>
          <w:i/>
          <w:iCs/>
          <w:color w:val="333333"/>
          <w:sz w:val="21"/>
          <w:szCs w:val="21"/>
        </w:rPr>
        <w:t xml:space="preserve"> </w:t>
      </w:r>
      <w:r>
        <w:rPr>
          <w:rFonts w:ascii="Verdana" w:hAnsi="Verdana" w:cs="Helvetica"/>
          <w:i/>
          <w:iCs/>
          <w:color w:val="333333"/>
          <w:sz w:val="21"/>
          <w:szCs w:val="21"/>
        </w:rPr>
        <w:br/>
      </w:r>
      <w:r w:rsidRPr="00E830B9">
        <w:rPr>
          <w:rStyle w:val="Emphasis"/>
          <w:rFonts w:ascii="Arial" w:hAnsi="Arial" w:cs="Arial"/>
          <w:sz w:val="20"/>
          <w:szCs w:val="20"/>
        </w:rPr>
        <w:t>Plasma is an electrically neutral gas made up of charged particles. If particles that are electrically charged are present in the plasma, plasma crystals and complex plasmas can arise. Only in microgravity does it become visible how the charged particles behave and influence one another. This image shows complex plasma in an orderly and fluid state – as the plasma particles propagate freely in the test chamber. They arrange themselves in a three-dimensional lattice structure. (</w:t>
      </w:r>
      <w:proofErr w:type="gramStart"/>
      <w:r w:rsidRPr="00E830B9">
        <w:rPr>
          <w:rStyle w:val="Emphasis"/>
          <w:rFonts w:ascii="Arial" w:hAnsi="Arial" w:cs="Arial"/>
          <w:sz w:val="20"/>
          <w:szCs w:val="20"/>
        </w:rPr>
        <w:t>courtesy</w:t>
      </w:r>
      <w:proofErr w:type="gramEnd"/>
      <w:r w:rsidRPr="00E830B9">
        <w:rPr>
          <w:rStyle w:val="Emphasis"/>
          <w:rFonts w:ascii="Arial" w:hAnsi="Arial" w:cs="Arial"/>
          <w:sz w:val="20"/>
          <w:szCs w:val="20"/>
        </w:rPr>
        <w:t>: DLR)</w:t>
      </w:r>
    </w:p>
    <w:p w:rsidR="000917DF" w:rsidRPr="00E830B9" w:rsidRDefault="000917DF" w:rsidP="000917DF">
      <w:pPr>
        <w:shd w:val="clear" w:color="auto" w:fill="FFFFFF"/>
        <w:spacing w:after="150" w:line="300" w:lineRule="atLeast"/>
        <w:rPr>
          <w:rFonts w:ascii="Arial" w:eastAsia="Times New Roman" w:hAnsi="Arial" w:cs="Arial"/>
          <w:sz w:val="20"/>
          <w:szCs w:val="20"/>
        </w:rPr>
      </w:pPr>
      <w:r w:rsidRPr="00E830B9">
        <w:rPr>
          <w:rFonts w:ascii="Arial" w:eastAsia="Times New Roman" w:hAnsi="Arial" w:cs="Arial"/>
          <w:sz w:val="20"/>
          <w:szCs w:val="20"/>
        </w:rPr>
        <w:t xml:space="preserve">The PK-4 laboratory </w:t>
      </w:r>
      <w:r>
        <w:rPr>
          <w:rFonts w:ascii="Arial" w:eastAsia="Times New Roman" w:hAnsi="Arial" w:cs="Arial"/>
          <w:sz w:val="20"/>
          <w:szCs w:val="20"/>
        </w:rPr>
        <w:t xml:space="preserve">is now fully operational. </w:t>
      </w:r>
      <w:r w:rsidRPr="00E830B9">
        <w:rPr>
          <w:rFonts w:ascii="Arial" w:eastAsia="Times New Roman" w:hAnsi="Arial" w:cs="Arial"/>
          <w:sz w:val="20"/>
          <w:szCs w:val="20"/>
        </w:rPr>
        <w:t xml:space="preserve">Padalka </w:t>
      </w:r>
      <w:r>
        <w:rPr>
          <w:rFonts w:ascii="Arial" w:eastAsia="Times New Roman" w:hAnsi="Arial" w:cs="Arial"/>
          <w:sz w:val="20"/>
          <w:szCs w:val="20"/>
        </w:rPr>
        <w:t>t</w:t>
      </w:r>
      <w:r w:rsidRPr="00E830B9">
        <w:rPr>
          <w:rFonts w:ascii="Arial" w:eastAsia="Times New Roman" w:hAnsi="Arial" w:cs="Arial"/>
          <w:sz w:val="20"/>
          <w:szCs w:val="20"/>
        </w:rPr>
        <w:t>he man on site</w:t>
      </w:r>
      <w:r>
        <w:rPr>
          <w:rFonts w:ascii="Arial" w:eastAsia="Times New Roman" w:hAnsi="Arial" w:cs="Arial"/>
          <w:sz w:val="20"/>
          <w:szCs w:val="20"/>
        </w:rPr>
        <w:t>,</w:t>
      </w:r>
      <w:r w:rsidRPr="00E830B9">
        <w:rPr>
          <w:rFonts w:ascii="Arial" w:eastAsia="Times New Roman" w:hAnsi="Arial" w:cs="Arial"/>
          <w:sz w:val="20"/>
          <w:szCs w:val="20"/>
        </w:rPr>
        <w:t xml:space="preserve"> had the delicate task of activating the measurement acquisition at the right moment. A command from the scientists in the control centre might not arrive at the laboratory at the right time. Data transfer between the Space </w:t>
      </w:r>
      <w:r w:rsidRPr="00E830B9">
        <w:rPr>
          <w:rFonts w:ascii="Arial" w:eastAsia="Times New Roman" w:hAnsi="Arial" w:cs="Arial"/>
          <w:sz w:val="20"/>
          <w:szCs w:val="20"/>
        </w:rPr>
        <w:lastRenderedPageBreak/>
        <w:t xml:space="preserve">Station and Earth is delayed by at least five seconds. Therefore, </w:t>
      </w:r>
      <w:r>
        <w:rPr>
          <w:rFonts w:ascii="Arial" w:eastAsia="Times New Roman" w:hAnsi="Arial" w:cs="Arial"/>
          <w:sz w:val="20"/>
          <w:szCs w:val="20"/>
        </w:rPr>
        <w:t xml:space="preserve">he </w:t>
      </w:r>
      <w:r w:rsidRPr="00E830B9">
        <w:rPr>
          <w:rFonts w:ascii="Arial" w:eastAsia="Times New Roman" w:hAnsi="Arial" w:cs="Arial"/>
          <w:sz w:val="20"/>
          <w:szCs w:val="20"/>
        </w:rPr>
        <w:t>had to take on the role of experimenter. In doing so, he demonstrated skilful timing – effortlessly capturing the fast moving particles in the plasma. Luckily, he had already worked on the two previous plasma research laboratories on the ISS. The Russian’s experience paid off, to the complete satisfaction of the scientists.</w:t>
      </w:r>
    </w:p>
    <w:p w:rsidR="000917DF" w:rsidRPr="00E830B9" w:rsidRDefault="000917DF" w:rsidP="000917DF">
      <w:pPr>
        <w:shd w:val="clear" w:color="auto" w:fill="FFFFFF"/>
        <w:spacing w:after="150" w:line="300" w:lineRule="atLeast"/>
        <w:rPr>
          <w:rFonts w:ascii="Arial" w:eastAsia="Times New Roman" w:hAnsi="Arial" w:cs="Arial"/>
          <w:sz w:val="20"/>
          <w:szCs w:val="20"/>
        </w:rPr>
      </w:pPr>
      <w:r w:rsidRPr="00E830B9">
        <w:rPr>
          <w:rFonts w:ascii="Arial" w:eastAsia="Times New Roman" w:hAnsi="Arial" w:cs="Arial"/>
          <w:sz w:val="20"/>
          <w:szCs w:val="20"/>
        </w:rPr>
        <w:t>The spectacular images of the plasma experiments attracted the attention of the other cosmonauts and astronauts present in the Colu</w:t>
      </w:r>
      <w:r>
        <w:rPr>
          <w:rFonts w:ascii="Arial" w:eastAsia="Times New Roman" w:hAnsi="Arial" w:cs="Arial"/>
          <w:sz w:val="20"/>
          <w:szCs w:val="20"/>
        </w:rPr>
        <w:t>mbus Laboratory. T</w:t>
      </w:r>
      <w:r w:rsidRPr="00E830B9">
        <w:rPr>
          <w:rFonts w:ascii="Arial" w:eastAsia="Times New Roman" w:hAnsi="Arial" w:cs="Arial"/>
          <w:sz w:val="20"/>
          <w:szCs w:val="20"/>
        </w:rPr>
        <w:t>hey gathered around the PK-4 video monitor and watched as a stationary particle cloud suddenly transformed into a shear flow. This occurred when Padalka (with help from the control centre) directed a powerful laser beam into the complex liquid plasma to conduct the measurements.</w:t>
      </w:r>
    </w:p>
    <w:p w:rsidR="000917DF" w:rsidRPr="00E830B9" w:rsidRDefault="000917DF" w:rsidP="000917DF">
      <w:pPr>
        <w:shd w:val="clear" w:color="auto" w:fill="FFFFFF"/>
        <w:spacing w:after="150" w:line="300" w:lineRule="atLeast"/>
        <w:rPr>
          <w:rFonts w:ascii="Arial" w:eastAsia="Times New Roman" w:hAnsi="Arial" w:cs="Arial"/>
          <w:sz w:val="20"/>
          <w:szCs w:val="20"/>
        </w:rPr>
      </w:pPr>
      <w:r w:rsidRPr="00E830B9">
        <w:rPr>
          <w:rFonts w:ascii="Arial" w:eastAsia="Times New Roman" w:hAnsi="Arial" w:cs="Arial"/>
          <w:sz w:val="20"/>
          <w:szCs w:val="20"/>
        </w:rPr>
        <w:t>The plasma crystal laboratory enables observation of the movement of individual particles in microgravity. Physical processes occurring at the atomic or molecular level become visible and can be investigated in a targeted manner. The next PK-4 experiments are expected to determine, among other things, particle charges and ion drag forces. These figures are essential for understanding the experiments on the ISS.</w:t>
      </w:r>
    </w:p>
    <w:p w:rsidR="000917DF" w:rsidRPr="00712E98" w:rsidRDefault="000917DF" w:rsidP="000917DF">
      <w:pPr>
        <w:shd w:val="clear" w:color="auto" w:fill="FFFFFF"/>
        <w:spacing w:after="150" w:line="300" w:lineRule="atLeast"/>
        <w:rPr>
          <w:rFonts w:ascii="Arial" w:eastAsia="Times New Roman" w:hAnsi="Arial" w:cs="Arial"/>
          <w:sz w:val="20"/>
          <w:szCs w:val="20"/>
        </w:rPr>
      </w:pPr>
      <w:r w:rsidRPr="00E830B9">
        <w:rPr>
          <w:rFonts w:ascii="Arial" w:eastAsia="Times New Roman" w:hAnsi="Arial" w:cs="Arial"/>
          <w:sz w:val="20"/>
          <w:szCs w:val="20"/>
        </w:rPr>
        <w:t xml:space="preserve">With PK-4, the Complex Plasmas Research Group is operating a laboratory on the ISS for the third time. The use of a virtual ‘telescience’ unit however, is completely new this time. The system is identical to the apparatus on board the ISS and is connected to it virtually. </w:t>
      </w:r>
      <w:r>
        <w:rPr>
          <w:rFonts w:ascii="Arial" w:eastAsia="Times New Roman" w:hAnsi="Arial" w:cs="Arial"/>
          <w:sz w:val="20"/>
          <w:szCs w:val="20"/>
        </w:rPr>
        <w:t>T</w:t>
      </w:r>
      <w:r w:rsidRPr="00E830B9">
        <w:rPr>
          <w:rFonts w:ascii="Arial" w:eastAsia="Times New Roman" w:hAnsi="Arial" w:cs="Arial"/>
          <w:sz w:val="20"/>
          <w:szCs w:val="20"/>
        </w:rPr>
        <w:t>hey can observe what is happening in the ‘real’ laboratory with their own eyes – and modify the sequence if necessary. Taking into consideration the delay in data transfer, the scientists can adapt the experiments to an altered situation for the first time. The plasma crystal laboratory is now expected to be operated on t</w:t>
      </w:r>
      <w:r>
        <w:rPr>
          <w:rFonts w:ascii="Arial" w:eastAsia="Times New Roman" w:hAnsi="Arial" w:cs="Arial"/>
          <w:sz w:val="20"/>
          <w:szCs w:val="20"/>
        </w:rPr>
        <w:t xml:space="preserve">he ISS for at least four years. </w:t>
      </w:r>
      <w:hyperlink r:id="rId26" w:anchor="/gallery/19778" w:history="1">
        <w:r w:rsidRPr="00B7241B">
          <w:rPr>
            <w:rStyle w:val="Hyperlink"/>
            <w:rFonts w:ascii="Arial" w:hAnsi="Arial" w:cs="Arial"/>
            <w:b/>
            <w:bCs/>
            <w:sz w:val="20"/>
            <w:szCs w:val="20"/>
          </w:rPr>
          <w:t>Plasma research – new laboratory on the ISS in operation</w:t>
        </w:r>
        <w:r w:rsidRPr="00B7241B">
          <w:rPr>
            <w:rStyle w:val="Hyperlink"/>
            <w:rFonts w:ascii="Arial" w:hAnsi="Arial" w:cs="Arial"/>
            <w:b/>
            <w:bCs/>
            <w:sz w:val="20"/>
            <w:szCs w:val="20"/>
            <w:u w:val="none"/>
          </w:rPr>
          <w:t xml:space="preserve"> </w:t>
        </w:r>
      </w:hyperlink>
      <w:r w:rsidRPr="00B7241B">
        <w:rPr>
          <w:rFonts w:ascii="Arial" w:hAnsi="Arial" w:cs="Arial"/>
          <w:sz w:val="20"/>
          <w:szCs w:val="20"/>
        </w:rPr>
        <w:t xml:space="preserve">(19 June 2015) </w:t>
      </w:r>
    </w:p>
    <w:p w:rsidR="000917DF" w:rsidRDefault="000917DF" w:rsidP="000917DF">
      <w:pPr>
        <w:rPr>
          <w:rFonts w:ascii="Arial" w:hAnsi="Arial" w:cs="Arial"/>
          <w:sz w:val="20"/>
          <w:szCs w:val="20"/>
        </w:rPr>
      </w:pPr>
    </w:p>
    <w:p w:rsidR="004535D6" w:rsidRPr="00B7241B" w:rsidRDefault="004535D6" w:rsidP="00FB744A">
      <w:pPr>
        <w:spacing w:line="276" w:lineRule="auto"/>
        <w:rPr>
          <w:rFonts w:ascii="Arial" w:hAnsi="Arial" w:cs="Arial"/>
          <w:b/>
          <w:sz w:val="20"/>
          <w:szCs w:val="20"/>
          <w:u w:val="single"/>
        </w:rPr>
      </w:pPr>
      <w:r w:rsidRPr="00B7241B">
        <w:rPr>
          <w:rFonts w:ascii="Arial" w:hAnsi="Arial" w:cs="Arial"/>
          <w:b/>
          <w:sz w:val="20"/>
          <w:szCs w:val="20"/>
          <w:u w:val="single"/>
          <w:lang w:val="en"/>
        </w:rPr>
        <w:t>LINKS TO OTHER SPACE AND ASTRONOMY NEWS PUBLISHED IN JUNE 2015</w:t>
      </w:r>
    </w:p>
    <w:p w:rsidR="00BA2D6B" w:rsidRDefault="00800C1A" w:rsidP="000C4E61">
      <w:pPr>
        <w:pStyle w:val="NormalWeb"/>
        <w:spacing w:line="276" w:lineRule="auto"/>
        <w:rPr>
          <w:rFonts w:ascii="Arial" w:hAnsi="Arial" w:cs="Arial"/>
          <w:b/>
          <w:sz w:val="20"/>
          <w:szCs w:val="20"/>
        </w:rPr>
      </w:pPr>
      <w:r w:rsidRPr="00B7241B">
        <w:rPr>
          <w:rFonts w:ascii="Arial" w:hAnsi="Arial" w:cs="Arial"/>
          <w:b/>
          <w:sz w:val="20"/>
          <w:szCs w:val="20"/>
        </w:rPr>
        <w:t>ASTROPHYSICS</w:t>
      </w:r>
    </w:p>
    <w:p w:rsidR="004C0E22" w:rsidRPr="000C4E61" w:rsidRDefault="00E02C1A" w:rsidP="000C4E61">
      <w:pPr>
        <w:pStyle w:val="NormalWeb"/>
        <w:spacing w:line="276" w:lineRule="auto"/>
        <w:rPr>
          <w:rFonts w:ascii="Arial" w:hAnsi="Arial" w:cs="Arial"/>
          <w:b/>
          <w:sz w:val="20"/>
          <w:szCs w:val="20"/>
        </w:rPr>
      </w:pPr>
      <w:hyperlink r:id="rId27" w:history="1">
        <w:r w:rsidR="004C0E22" w:rsidRPr="00B7241B">
          <w:rPr>
            <w:rStyle w:val="Hyperlink"/>
            <w:rFonts w:ascii="Arial" w:hAnsi="Arial" w:cs="Arial"/>
            <w:bCs/>
            <w:sz w:val="20"/>
            <w:szCs w:val="20"/>
          </w:rPr>
          <w:t>Cosmic ray observatory to expand</w:t>
        </w:r>
      </w:hyperlink>
      <w:r w:rsidR="000C4E61">
        <w:rPr>
          <w:rFonts w:ascii="Arial" w:hAnsi="Arial" w:cs="Arial"/>
          <w:sz w:val="20"/>
          <w:szCs w:val="20"/>
        </w:rPr>
        <w:t xml:space="preserve"> (15 June 2015)                                                                    </w:t>
      </w:r>
      <w:r w:rsidR="004C0E22" w:rsidRPr="00B7241B">
        <w:rPr>
          <w:rFonts w:ascii="Arial" w:hAnsi="Arial" w:cs="Arial"/>
          <w:sz w:val="20"/>
          <w:szCs w:val="20"/>
        </w:rPr>
        <w:t>Physicists plan a $6.4 million expansion of the $25 million Telescope Array observatory in Utah so they can zero in on a “hotspot” that seems to be a source of the most powerful particles in the universe: ultrahigh-energy cosmic rays.</w:t>
      </w:r>
    </w:p>
    <w:p w:rsidR="00AD3DE5" w:rsidRPr="00B7241B" w:rsidRDefault="00E02C1A" w:rsidP="00FB744A">
      <w:pPr>
        <w:spacing w:line="276" w:lineRule="auto"/>
        <w:rPr>
          <w:rFonts w:ascii="Arial" w:hAnsi="Arial" w:cs="Arial"/>
          <w:sz w:val="20"/>
          <w:szCs w:val="20"/>
        </w:rPr>
      </w:pPr>
      <w:hyperlink r:id="rId28" w:history="1">
        <w:r w:rsidR="00AD3DE5" w:rsidRPr="00B7241B">
          <w:rPr>
            <w:rStyle w:val="Hyperlink"/>
            <w:rFonts w:ascii="Arial" w:hAnsi="Arial" w:cs="Arial"/>
            <w:sz w:val="20"/>
            <w:szCs w:val="20"/>
          </w:rPr>
          <w:t>Lab mimicry opens a window to the deep interiors of stars and planets</w:t>
        </w:r>
      </w:hyperlink>
      <w:r w:rsidR="00AD3DE5" w:rsidRPr="00B7241B">
        <w:rPr>
          <w:rFonts w:ascii="Arial" w:hAnsi="Arial" w:cs="Arial"/>
          <w:sz w:val="20"/>
          <w:szCs w:val="20"/>
        </w:rPr>
        <w:t xml:space="preserve"> (15 June 2015) </w:t>
      </w:r>
    </w:p>
    <w:p w:rsidR="00AD3DE5" w:rsidRPr="00B7241B" w:rsidRDefault="00AD3DE5" w:rsidP="00FB744A">
      <w:pPr>
        <w:spacing w:line="276" w:lineRule="auto"/>
        <w:rPr>
          <w:rFonts w:ascii="Arial" w:hAnsi="Arial" w:cs="Arial"/>
          <w:sz w:val="20"/>
          <w:szCs w:val="20"/>
        </w:rPr>
      </w:pPr>
      <w:r w:rsidRPr="00B7241B">
        <w:rPr>
          <w:rFonts w:ascii="Arial" w:hAnsi="Arial" w:cs="Arial"/>
          <w:sz w:val="20"/>
          <w:szCs w:val="20"/>
        </w:rPr>
        <w:t>The matter that makes up distant planets and even-more-distant stars exists under extreme pressure and temperature conditions.</w:t>
      </w:r>
    </w:p>
    <w:p w:rsidR="00D139D6" w:rsidRPr="00B7241B" w:rsidRDefault="00D139D6" w:rsidP="00FB744A">
      <w:pPr>
        <w:spacing w:line="276" w:lineRule="auto"/>
        <w:rPr>
          <w:rStyle w:val="Strong"/>
          <w:rFonts w:ascii="Arial" w:hAnsi="Arial" w:cs="Arial"/>
          <w:sz w:val="20"/>
          <w:szCs w:val="20"/>
        </w:rPr>
      </w:pPr>
    </w:p>
    <w:p w:rsidR="00D139D6" w:rsidRPr="00B7241B" w:rsidRDefault="00E02C1A" w:rsidP="00FB744A">
      <w:pPr>
        <w:spacing w:line="276" w:lineRule="auto"/>
        <w:rPr>
          <w:rFonts w:ascii="Arial" w:hAnsi="Arial" w:cs="Arial"/>
          <w:sz w:val="20"/>
          <w:szCs w:val="20"/>
        </w:rPr>
      </w:pPr>
      <w:hyperlink r:id="rId29" w:history="1">
        <w:r w:rsidR="00D139D6" w:rsidRPr="00B7241B">
          <w:rPr>
            <w:rStyle w:val="Hyperlink"/>
            <w:rFonts w:ascii="Arial" w:hAnsi="Arial" w:cs="Arial"/>
            <w:sz w:val="20"/>
            <w:szCs w:val="20"/>
          </w:rPr>
          <w:t>Is salt the key to unlocking the interiors of Neptune and Uranus?</w:t>
        </w:r>
      </w:hyperlink>
      <w:r w:rsidR="00D139D6" w:rsidRPr="00B7241B">
        <w:rPr>
          <w:rFonts w:ascii="Arial" w:hAnsi="Arial" w:cs="Arial"/>
          <w:sz w:val="20"/>
          <w:szCs w:val="20"/>
        </w:rPr>
        <w:t xml:space="preserve"> (22 June 2015) </w:t>
      </w:r>
    </w:p>
    <w:p w:rsidR="00D139D6" w:rsidRPr="00B7241B" w:rsidRDefault="00D139D6" w:rsidP="00FB744A">
      <w:pPr>
        <w:spacing w:line="276" w:lineRule="auto"/>
        <w:rPr>
          <w:rFonts w:ascii="Arial" w:hAnsi="Arial" w:cs="Arial"/>
          <w:sz w:val="20"/>
          <w:szCs w:val="20"/>
        </w:rPr>
      </w:pPr>
      <w:r w:rsidRPr="00B7241B">
        <w:rPr>
          <w:rFonts w:ascii="Arial" w:hAnsi="Arial" w:cs="Arial"/>
          <w:sz w:val="20"/>
          <w:szCs w:val="20"/>
        </w:rPr>
        <w:t>The interiors of several of our Solar System’s planets and moons are icy, and ice has been found on distant extrasolar planets, as well.</w:t>
      </w:r>
    </w:p>
    <w:p w:rsidR="00A51BB9" w:rsidRPr="00B7241B" w:rsidRDefault="00A51BB9"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BLACK HOLES</w:t>
      </w:r>
    </w:p>
    <w:p w:rsidR="008C336A" w:rsidRDefault="008C336A" w:rsidP="00FB744A">
      <w:pPr>
        <w:spacing w:line="276" w:lineRule="auto"/>
        <w:rPr>
          <w:rFonts w:ascii="Arial" w:hAnsi="Arial" w:cs="Arial"/>
          <w:sz w:val="20"/>
          <w:szCs w:val="20"/>
        </w:rPr>
      </w:pPr>
      <w:r w:rsidRPr="00B7241B">
        <w:rPr>
          <w:rFonts w:ascii="Arial" w:hAnsi="Arial" w:cs="Arial"/>
          <w:sz w:val="20"/>
          <w:szCs w:val="20"/>
        </w:rPr>
        <w:br/>
      </w:r>
      <w:hyperlink r:id="rId30" w:history="1">
        <w:r w:rsidRPr="00B7241B">
          <w:rPr>
            <w:rStyle w:val="Hyperlink"/>
            <w:rFonts w:ascii="Arial" w:hAnsi="Arial" w:cs="Arial"/>
            <w:sz w:val="20"/>
            <w:szCs w:val="20"/>
          </w:rPr>
          <w:t>ALMA weighs supermassive black hole at centre of distant spiral galaxy</w:t>
        </w:r>
      </w:hyperlink>
      <w:r w:rsidRPr="00B7241B">
        <w:rPr>
          <w:rFonts w:ascii="Arial" w:hAnsi="Arial" w:cs="Arial"/>
          <w:sz w:val="20"/>
          <w:szCs w:val="20"/>
        </w:rPr>
        <w:t xml:space="preserve">  (18 June 2015) Supermassive black holes lurk at the centre of every large galaxy.</w:t>
      </w:r>
    </w:p>
    <w:p w:rsidR="00CE7274" w:rsidRDefault="00CE7274" w:rsidP="00FB744A">
      <w:pPr>
        <w:spacing w:line="276" w:lineRule="auto"/>
        <w:rPr>
          <w:rFonts w:ascii="Arial" w:hAnsi="Arial" w:cs="Arial"/>
          <w:sz w:val="20"/>
          <w:szCs w:val="20"/>
        </w:rPr>
      </w:pPr>
    </w:p>
    <w:p w:rsidR="00CE7274" w:rsidRDefault="00CE7274" w:rsidP="00FB744A">
      <w:pPr>
        <w:spacing w:line="276" w:lineRule="auto"/>
        <w:rPr>
          <w:rFonts w:ascii="Arial" w:hAnsi="Arial" w:cs="Arial"/>
          <w:sz w:val="20"/>
          <w:szCs w:val="20"/>
        </w:rPr>
      </w:pPr>
    </w:p>
    <w:p w:rsidR="00CE7274" w:rsidRPr="00B7241B" w:rsidRDefault="00CE7274" w:rsidP="00FB744A">
      <w:pPr>
        <w:spacing w:line="276" w:lineRule="auto"/>
        <w:rPr>
          <w:rFonts w:ascii="Arial" w:hAnsi="Arial" w:cs="Arial"/>
          <w:sz w:val="20"/>
          <w:szCs w:val="20"/>
        </w:rPr>
      </w:pPr>
    </w:p>
    <w:p w:rsidR="00B957AB" w:rsidRPr="00B7241B" w:rsidRDefault="00E02C1A" w:rsidP="00FB744A">
      <w:pPr>
        <w:spacing w:line="276" w:lineRule="auto"/>
        <w:jc w:val="both"/>
        <w:rPr>
          <w:rFonts w:ascii="Arial" w:hAnsi="Arial" w:cs="Arial"/>
          <w:sz w:val="20"/>
          <w:szCs w:val="20"/>
        </w:rPr>
      </w:pPr>
      <w:hyperlink r:id="rId31" w:history="1">
        <w:r w:rsidR="00B957AB" w:rsidRPr="00B7241B">
          <w:rPr>
            <w:rStyle w:val="Hyperlink"/>
            <w:rFonts w:ascii="Arial" w:hAnsi="Arial" w:cs="Arial"/>
            <w:sz w:val="20"/>
            <w:szCs w:val="20"/>
          </w:rPr>
          <w:t>How the brightest lights in the universe ‘flicker’</w:t>
        </w:r>
      </w:hyperlink>
      <w:r w:rsidR="00B957AB" w:rsidRPr="00B7241B">
        <w:rPr>
          <w:rFonts w:ascii="Arial" w:hAnsi="Arial" w:cs="Arial"/>
          <w:sz w:val="20"/>
          <w:szCs w:val="20"/>
        </w:rPr>
        <w:t xml:space="preserve"> (24 June 2015)</w:t>
      </w:r>
    </w:p>
    <w:p w:rsidR="00B957AB" w:rsidRPr="00B7241B" w:rsidRDefault="00B957AB" w:rsidP="00FB744A">
      <w:pPr>
        <w:spacing w:line="276" w:lineRule="auto"/>
      </w:pPr>
      <w:r w:rsidRPr="00B7241B">
        <w:t xml:space="preserve">Active galactic nuclei are the brightest objects in the universe. They </w:t>
      </w:r>
      <w:r w:rsidR="008A3052" w:rsidRPr="00B7241B">
        <w:t xml:space="preserve">are not lit up </w:t>
      </w:r>
      <w:r w:rsidRPr="00B7241B">
        <w:t>permanently, but rather ‘flicker’ extremely slowly.</w:t>
      </w:r>
    </w:p>
    <w:p w:rsidR="008A3052" w:rsidRPr="00B7241B" w:rsidRDefault="008A3052" w:rsidP="00FB744A">
      <w:pPr>
        <w:spacing w:line="276" w:lineRule="auto"/>
        <w:rPr>
          <w:rFonts w:ascii="Arial" w:hAnsi="Arial" w:cs="Arial"/>
          <w:sz w:val="20"/>
          <w:szCs w:val="20"/>
        </w:rPr>
      </w:pPr>
    </w:p>
    <w:p w:rsidR="0042758D" w:rsidRPr="00B7241B" w:rsidRDefault="00E02C1A" w:rsidP="00FB744A">
      <w:pPr>
        <w:spacing w:line="276" w:lineRule="auto"/>
        <w:rPr>
          <w:rFonts w:ascii="Arial" w:hAnsi="Arial" w:cs="Arial"/>
          <w:sz w:val="20"/>
          <w:szCs w:val="20"/>
        </w:rPr>
      </w:pPr>
      <w:hyperlink r:id="rId32" w:history="1">
        <w:r w:rsidR="0042758D" w:rsidRPr="00B7241B">
          <w:rPr>
            <w:rStyle w:val="Hyperlink"/>
            <w:rFonts w:ascii="Arial" w:hAnsi="Arial" w:cs="Arial"/>
            <w:sz w:val="20"/>
            <w:szCs w:val="20"/>
          </w:rPr>
          <w:t>Monster black hole wakes up after 26 years</w:t>
        </w:r>
      </w:hyperlink>
      <w:r w:rsidR="0042758D" w:rsidRPr="00B7241B">
        <w:rPr>
          <w:rFonts w:ascii="Arial" w:hAnsi="Arial" w:cs="Arial"/>
          <w:sz w:val="20"/>
          <w:szCs w:val="20"/>
        </w:rPr>
        <w:t xml:space="preserve"> (25 June 2015) </w:t>
      </w:r>
    </w:p>
    <w:p w:rsidR="0042758D" w:rsidRPr="00B7241B" w:rsidRDefault="0042758D" w:rsidP="00FB744A">
      <w:pPr>
        <w:spacing w:line="276" w:lineRule="auto"/>
        <w:rPr>
          <w:rFonts w:ascii="Arial" w:hAnsi="Arial" w:cs="Arial"/>
          <w:sz w:val="20"/>
          <w:szCs w:val="20"/>
        </w:rPr>
      </w:pPr>
      <w:r w:rsidRPr="00B7241B">
        <w:rPr>
          <w:rFonts w:ascii="Arial" w:hAnsi="Arial" w:cs="Arial"/>
          <w:sz w:val="20"/>
          <w:szCs w:val="20"/>
        </w:rPr>
        <w:t>Over the past week, ESA's Integral satellite has been observing an exceptional outburst of high-energy light produced by a black hole that is devouring material from its stellar companion.</w:t>
      </w:r>
    </w:p>
    <w:p w:rsidR="00800C1A" w:rsidRPr="00B7241B" w:rsidRDefault="00800C1A" w:rsidP="00FB744A">
      <w:pPr>
        <w:spacing w:line="276" w:lineRule="auto"/>
        <w:rPr>
          <w:rFonts w:ascii="Arial" w:hAnsi="Arial" w:cs="Arial"/>
          <w:b/>
          <w:sz w:val="20"/>
          <w:szCs w:val="20"/>
        </w:rPr>
      </w:pPr>
    </w:p>
    <w:p w:rsidR="00802AC2" w:rsidRPr="00B7241B" w:rsidRDefault="00800C1A" w:rsidP="00FB744A">
      <w:pPr>
        <w:spacing w:line="276" w:lineRule="auto"/>
        <w:rPr>
          <w:rFonts w:ascii="Arial" w:eastAsia="Times New Roman" w:hAnsi="Arial" w:cs="Arial"/>
          <w:b/>
          <w:color w:val="000000" w:themeColor="text1"/>
          <w:sz w:val="20"/>
          <w:szCs w:val="20"/>
        </w:rPr>
      </w:pPr>
      <w:r w:rsidRPr="00B7241B">
        <w:rPr>
          <w:rFonts w:ascii="Arial" w:eastAsia="Times New Roman" w:hAnsi="Arial" w:cs="Arial"/>
          <w:b/>
          <w:color w:val="000000" w:themeColor="text1"/>
          <w:sz w:val="20"/>
          <w:szCs w:val="20"/>
        </w:rPr>
        <w:t>COMET</w:t>
      </w:r>
    </w:p>
    <w:p w:rsidR="00E71B32" w:rsidRPr="00B7241B" w:rsidRDefault="00E71B32" w:rsidP="00FB744A">
      <w:pPr>
        <w:spacing w:line="276" w:lineRule="auto"/>
        <w:rPr>
          <w:rFonts w:ascii="Arial" w:eastAsia="Times New Roman" w:hAnsi="Arial" w:cs="Arial"/>
          <w:b/>
          <w:color w:val="000000" w:themeColor="text1"/>
          <w:sz w:val="20"/>
          <w:szCs w:val="20"/>
        </w:rPr>
      </w:pPr>
      <w:r w:rsidRPr="00B7241B">
        <w:rPr>
          <w:rFonts w:ascii="Arial" w:hAnsi="Arial" w:cs="Arial"/>
          <w:sz w:val="20"/>
          <w:szCs w:val="20"/>
        </w:rPr>
        <w:br/>
      </w:r>
      <w:hyperlink r:id="rId33" w:anchor="/gallery/19665" w:history="1">
        <w:r w:rsidRPr="00B7241B">
          <w:rPr>
            <w:rStyle w:val="Hyperlink"/>
            <w:rFonts w:ascii="Arial" w:hAnsi="Arial" w:cs="Arial"/>
            <w:sz w:val="20"/>
            <w:szCs w:val="20"/>
          </w:rPr>
          <w:t>The search for Philae – like a needle in a haystack</w:t>
        </w:r>
      </w:hyperlink>
      <w:r w:rsidRPr="00B7241B">
        <w:rPr>
          <w:rFonts w:ascii="Arial" w:hAnsi="Arial" w:cs="Arial"/>
          <w:sz w:val="20"/>
          <w:szCs w:val="20"/>
        </w:rPr>
        <w:t xml:space="preserve"> (11 June 2015) </w:t>
      </w:r>
    </w:p>
    <w:p w:rsidR="00E71B32" w:rsidRPr="00B7241B" w:rsidRDefault="00E71B32" w:rsidP="00FB744A">
      <w:pPr>
        <w:spacing w:line="276" w:lineRule="auto"/>
        <w:rPr>
          <w:rFonts w:ascii="Arial" w:hAnsi="Arial" w:cs="Arial"/>
          <w:sz w:val="20"/>
          <w:szCs w:val="20"/>
        </w:rPr>
      </w:pPr>
      <w:r w:rsidRPr="00B7241B">
        <w:rPr>
          <w:rFonts w:ascii="Arial" w:hAnsi="Arial" w:cs="Arial"/>
          <w:sz w:val="20"/>
          <w:szCs w:val="20"/>
        </w:rPr>
        <w:t>On 15 November 2014 at 01:15 CET, Philae's battery was exhausted and, after nearly 60 hours of operation on Comet 67P/Churyumov-Gerasimenko, the lander went into hibernation – in an unexpected place.</w:t>
      </w:r>
    </w:p>
    <w:p w:rsidR="00D65785" w:rsidRPr="00B7241B" w:rsidRDefault="00D65785" w:rsidP="00FB744A">
      <w:pPr>
        <w:spacing w:line="276" w:lineRule="auto"/>
        <w:rPr>
          <w:rFonts w:ascii="Arial" w:hAnsi="Arial" w:cs="Arial"/>
          <w:sz w:val="20"/>
          <w:szCs w:val="20"/>
        </w:rPr>
      </w:pPr>
      <w:r w:rsidRPr="00B7241B">
        <w:rPr>
          <w:rFonts w:ascii="Arial" w:hAnsi="Arial" w:cs="Arial"/>
          <w:sz w:val="20"/>
          <w:szCs w:val="20"/>
        </w:rPr>
        <w:br/>
      </w:r>
      <w:hyperlink r:id="rId34" w:history="1">
        <w:r w:rsidRPr="00B7241B">
          <w:rPr>
            <w:rStyle w:val="Hyperlink"/>
            <w:rFonts w:ascii="Arial" w:hAnsi="Arial" w:cs="Arial"/>
            <w:sz w:val="20"/>
            <w:szCs w:val="20"/>
          </w:rPr>
          <w:t>Rosetta's lander Philae wakes up from hibernation</w:t>
        </w:r>
      </w:hyperlink>
      <w:r w:rsidRPr="00B7241B">
        <w:rPr>
          <w:rFonts w:ascii="Arial" w:hAnsi="Arial" w:cs="Arial"/>
          <w:sz w:val="20"/>
          <w:szCs w:val="20"/>
        </w:rPr>
        <w:t xml:space="preserve"> (14 June 2015) </w:t>
      </w:r>
    </w:p>
    <w:p w:rsidR="00D65785" w:rsidRPr="00B7241B" w:rsidRDefault="00D65785" w:rsidP="00FB744A">
      <w:pPr>
        <w:spacing w:line="276" w:lineRule="auto"/>
        <w:rPr>
          <w:rFonts w:ascii="Arial" w:hAnsi="Arial" w:cs="Arial"/>
          <w:sz w:val="20"/>
          <w:szCs w:val="20"/>
        </w:rPr>
      </w:pPr>
      <w:r w:rsidRPr="00B7241B">
        <w:rPr>
          <w:rFonts w:ascii="Arial" w:hAnsi="Arial" w:cs="Arial"/>
          <w:sz w:val="20"/>
          <w:szCs w:val="20"/>
        </w:rPr>
        <w:t>Rosetta's lander Philae has woken up after seven months in hibernation on the surface of Comet 67P/Churyumov-Gerasimenko.</w:t>
      </w:r>
    </w:p>
    <w:p w:rsidR="00867C09" w:rsidRPr="00B7241B" w:rsidRDefault="00867C09" w:rsidP="00FB744A">
      <w:pPr>
        <w:spacing w:line="276" w:lineRule="auto"/>
        <w:rPr>
          <w:rFonts w:ascii="Arial" w:hAnsi="Arial" w:cs="Arial"/>
          <w:sz w:val="20"/>
          <w:szCs w:val="20"/>
        </w:rPr>
      </w:pPr>
      <w:r w:rsidRPr="00B7241B">
        <w:rPr>
          <w:rFonts w:ascii="Arial" w:hAnsi="Arial" w:cs="Arial"/>
        </w:rPr>
        <w:br/>
      </w:r>
      <w:hyperlink r:id="rId35" w:anchor="/gallery/16734" w:history="1">
        <w:r w:rsidRPr="00B7241B">
          <w:rPr>
            <w:rStyle w:val="Hyperlink"/>
            <w:rFonts w:ascii="Arial" w:hAnsi="Arial" w:cs="Arial"/>
            <w:sz w:val="20"/>
            <w:szCs w:val="20"/>
          </w:rPr>
          <w:t>Nocturnal contact with Philae</w:t>
        </w:r>
      </w:hyperlink>
      <w:r w:rsidRPr="00B7241B">
        <w:rPr>
          <w:rFonts w:ascii="Arial" w:hAnsi="Arial" w:cs="Arial"/>
          <w:sz w:val="20"/>
          <w:szCs w:val="20"/>
        </w:rPr>
        <w:t xml:space="preserve"> (15 June 2015) </w:t>
      </w:r>
    </w:p>
    <w:p w:rsidR="00867C09" w:rsidRPr="00B7241B" w:rsidRDefault="00867C09" w:rsidP="00FB744A">
      <w:pPr>
        <w:spacing w:line="276" w:lineRule="auto"/>
        <w:rPr>
          <w:rFonts w:ascii="Arial" w:hAnsi="Arial" w:cs="Arial"/>
          <w:sz w:val="20"/>
          <w:szCs w:val="20"/>
        </w:rPr>
      </w:pPr>
      <w:r w:rsidRPr="00B7241B">
        <w:rPr>
          <w:rFonts w:ascii="Arial" w:hAnsi="Arial" w:cs="Arial"/>
          <w:sz w:val="20"/>
          <w:szCs w:val="20"/>
        </w:rPr>
        <w:t xml:space="preserve">The Philae lander reported back on 14 June 2015. From 23:22 to 23:26 CEST, the lander sent some data packets that are now being evaluated at the German Aerospace </w:t>
      </w:r>
      <w:r w:rsidR="00924AF3" w:rsidRPr="00B7241B">
        <w:rPr>
          <w:rFonts w:ascii="Arial" w:hAnsi="Arial" w:cs="Arial"/>
          <w:sz w:val="20"/>
          <w:szCs w:val="20"/>
        </w:rPr>
        <w:t>Centre</w:t>
      </w:r>
      <w:r w:rsidRPr="00B7241B">
        <w:rPr>
          <w:rFonts w:ascii="Arial" w:hAnsi="Arial" w:cs="Arial"/>
          <w:sz w:val="20"/>
          <w:szCs w:val="20"/>
        </w:rPr>
        <w:t xml:space="preserve"> (Deutsches Zentrum für Luft- und Raumfahrt; DLR).</w:t>
      </w:r>
    </w:p>
    <w:p w:rsidR="00BB3435" w:rsidRPr="00B7241B" w:rsidRDefault="00BB3435" w:rsidP="00FB744A">
      <w:pPr>
        <w:spacing w:line="276" w:lineRule="auto"/>
        <w:rPr>
          <w:rFonts w:ascii="Arial" w:hAnsi="Arial" w:cs="Arial"/>
          <w:sz w:val="20"/>
          <w:szCs w:val="20"/>
        </w:rPr>
      </w:pPr>
      <w:r w:rsidRPr="00B7241B">
        <w:rPr>
          <w:rFonts w:ascii="Arial" w:hAnsi="Arial" w:cs="Arial"/>
          <w:sz w:val="20"/>
          <w:szCs w:val="20"/>
        </w:rPr>
        <w:br/>
      </w:r>
      <w:hyperlink r:id="rId36" w:history="1">
        <w:r w:rsidRPr="00B7241B">
          <w:rPr>
            <w:rStyle w:val="Hyperlink"/>
            <w:rFonts w:ascii="Arial" w:hAnsi="Arial" w:cs="Arial"/>
            <w:sz w:val="20"/>
            <w:szCs w:val="20"/>
          </w:rPr>
          <w:t>Philae wake-up triggers intense planning</w:t>
        </w:r>
      </w:hyperlink>
      <w:r w:rsidRPr="00B7241B">
        <w:rPr>
          <w:rFonts w:ascii="Arial" w:hAnsi="Arial" w:cs="Arial"/>
          <w:sz w:val="20"/>
          <w:szCs w:val="20"/>
        </w:rPr>
        <w:t xml:space="preserve"> (15 June 2015) </w:t>
      </w:r>
    </w:p>
    <w:p w:rsidR="00BB3435" w:rsidRPr="00B7241B" w:rsidRDefault="00BB3435" w:rsidP="00FB744A">
      <w:pPr>
        <w:spacing w:line="276" w:lineRule="auto"/>
        <w:rPr>
          <w:rFonts w:ascii="Arial" w:hAnsi="Arial" w:cs="Arial"/>
          <w:sz w:val="20"/>
          <w:szCs w:val="20"/>
        </w:rPr>
      </w:pPr>
      <w:r w:rsidRPr="00B7241B">
        <w:rPr>
          <w:rFonts w:ascii="Arial" w:hAnsi="Arial" w:cs="Arial"/>
          <w:sz w:val="20"/>
          <w:szCs w:val="20"/>
        </w:rPr>
        <w:t>The receipt of signals from Rosetta’s Philae lander on 13 June after 211 days of hibernation marked the start of intense activity.</w:t>
      </w:r>
    </w:p>
    <w:p w:rsidR="0001402C" w:rsidRPr="00B7241B" w:rsidRDefault="0001402C" w:rsidP="00FB744A">
      <w:pPr>
        <w:spacing w:line="276" w:lineRule="auto"/>
        <w:rPr>
          <w:rFonts w:ascii="Arial" w:hAnsi="Arial" w:cs="Arial"/>
          <w:sz w:val="20"/>
          <w:szCs w:val="20"/>
        </w:rPr>
      </w:pPr>
      <w:r w:rsidRPr="00B7241B">
        <w:rPr>
          <w:rFonts w:ascii="Arial" w:hAnsi="Arial" w:cs="Arial"/>
          <w:sz w:val="20"/>
          <w:szCs w:val="20"/>
        </w:rPr>
        <w:br/>
      </w:r>
      <w:hyperlink r:id="rId37" w:anchor="/gallery/17198" w:history="1">
        <w:r w:rsidRPr="00B7241B">
          <w:rPr>
            <w:rStyle w:val="Hyperlink"/>
            <w:rFonts w:ascii="Arial" w:hAnsi="Arial" w:cs="Arial"/>
            <w:sz w:val="20"/>
            <w:szCs w:val="20"/>
          </w:rPr>
          <w:t>Lander Control Centre in contact with Philae once again</w:t>
        </w:r>
      </w:hyperlink>
      <w:r w:rsidRPr="00B7241B">
        <w:rPr>
          <w:rFonts w:ascii="Arial" w:hAnsi="Arial" w:cs="Arial"/>
          <w:sz w:val="20"/>
          <w:szCs w:val="20"/>
        </w:rPr>
        <w:t xml:space="preserve"> (19 June 2015) </w:t>
      </w:r>
    </w:p>
    <w:p w:rsidR="0001402C" w:rsidRPr="00B7241B" w:rsidRDefault="0001402C" w:rsidP="00FB744A">
      <w:pPr>
        <w:spacing w:line="276" w:lineRule="auto"/>
        <w:rPr>
          <w:rFonts w:ascii="Arial" w:hAnsi="Arial" w:cs="Arial"/>
          <w:sz w:val="20"/>
          <w:szCs w:val="20"/>
        </w:rPr>
      </w:pPr>
      <w:r w:rsidRPr="00B7241B">
        <w:rPr>
          <w:rFonts w:ascii="Arial" w:hAnsi="Arial" w:cs="Arial"/>
          <w:sz w:val="20"/>
          <w:szCs w:val="20"/>
        </w:rPr>
        <w:t>The team at the German Aerospace Centre (Deutsches Zentrum für Luft- und Raumfahrt; DLR) received data from the Philae lander for the third time on 19 June 2015.</w:t>
      </w:r>
    </w:p>
    <w:p w:rsidR="00D841DE" w:rsidRPr="00B7241B" w:rsidRDefault="00D841DE" w:rsidP="00FB744A">
      <w:pPr>
        <w:spacing w:line="276" w:lineRule="auto"/>
        <w:rPr>
          <w:rFonts w:ascii="Arial" w:hAnsi="Arial" w:cs="Arial"/>
          <w:sz w:val="20"/>
          <w:szCs w:val="20"/>
        </w:rPr>
      </w:pPr>
      <w:r w:rsidRPr="00B7241B">
        <w:rPr>
          <w:rFonts w:ascii="Arial" w:hAnsi="Arial" w:cs="Arial"/>
          <w:sz w:val="20"/>
          <w:szCs w:val="20"/>
        </w:rPr>
        <w:br/>
      </w:r>
      <w:hyperlink r:id="rId38" w:history="1">
        <w:r w:rsidRPr="00B7241B">
          <w:rPr>
            <w:rStyle w:val="Hyperlink"/>
            <w:rFonts w:ascii="Arial" w:hAnsi="Arial" w:cs="Arial"/>
            <w:sz w:val="20"/>
            <w:szCs w:val="20"/>
          </w:rPr>
          <w:t>Rosetta tracks debris around comet</w:t>
        </w:r>
      </w:hyperlink>
      <w:r w:rsidRPr="00B7241B">
        <w:rPr>
          <w:rFonts w:ascii="Arial" w:hAnsi="Arial" w:cs="Arial"/>
          <w:sz w:val="20"/>
          <w:szCs w:val="20"/>
        </w:rPr>
        <w:t xml:space="preserve"> (19 July 2015) </w:t>
      </w:r>
    </w:p>
    <w:p w:rsidR="00D841DE" w:rsidRPr="00B7241B" w:rsidRDefault="00D841DE" w:rsidP="00FB744A">
      <w:pPr>
        <w:spacing w:line="276" w:lineRule="auto"/>
        <w:rPr>
          <w:rFonts w:ascii="Arial" w:hAnsi="Arial" w:cs="Arial"/>
          <w:sz w:val="20"/>
          <w:szCs w:val="20"/>
        </w:rPr>
      </w:pPr>
      <w:r w:rsidRPr="00B7241B">
        <w:rPr>
          <w:rFonts w:ascii="Arial" w:hAnsi="Arial" w:cs="Arial"/>
          <w:sz w:val="20"/>
          <w:szCs w:val="20"/>
        </w:rPr>
        <w:t>In two papers, accepted for publication in Astronomy &amp; Astrophysics, scientists provide an update on their study of debris around the comet.</w:t>
      </w:r>
    </w:p>
    <w:p w:rsidR="00C54C5B" w:rsidRPr="00B7241B" w:rsidRDefault="00C54C5B" w:rsidP="00FB744A">
      <w:pPr>
        <w:spacing w:line="276" w:lineRule="auto"/>
        <w:rPr>
          <w:rStyle w:val="Strong"/>
          <w:rFonts w:ascii="Arial" w:hAnsi="Arial" w:cs="Arial"/>
          <w:sz w:val="20"/>
          <w:szCs w:val="20"/>
        </w:rPr>
      </w:pPr>
    </w:p>
    <w:p w:rsidR="00C54C5B" w:rsidRPr="00B7241B" w:rsidRDefault="00E02C1A" w:rsidP="00FB744A">
      <w:pPr>
        <w:spacing w:line="276" w:lineRule="auto"/>
        <w:rPr>
          <w:rFonts w:ascii="Arial" w:hAnsi="Arial" w:cs="Arial"/>
          <w:sz w:val="20"/>
          <w:szCs w:val="20"/>
        </w:rPr>
      </w:pPr>
      <w:hyperlink r:id="rId39" w:history="1">
        <w:r w:rsidR="00C54C5B" w:rsidRPr="00B7241B">
          <w:rPr>
            <w:rStyle w:val="Hyperlink"/>
            <w:rFonts w:ascii="Arial" w:hAnsi="Arial" w:cs="Arial"/>
            <w:sz w:val="20"/>
            <w:szCs w:val="20"/>
          </w:rPr>
          <w:t>MIRO maps water in comet's coma</w:t>
        </w:r>
      </w:hyperlink>
      <w:r w:rsidR="00C54C5B" w:rsidRPr="00B7241B">
        <w:rPr>
          <w:rFonts w:ascii="Arial" w:hAnsi="Arial" w:cs="Arial"/>
          <w:sz w:val="20"/>
          <w:szCs w:val="20"/>
        </w:rPr>
        <w:t xml:space="preserve"> (19 June 2015) </w:t>
      </w:r>
    </w:p>
    <w:p w:rsidR="00C54C5B" w:rsidRPr="00B7241B" w:rsidRDefault="00C54C5B" w:rsidP="00FB744A">
      <w:pPr>
        <w:spacing w:line="276" w:lineRule="auto"/>
        <w:rPr>
          <w:rFonts w:ascii="Arial" w:hAnsi="Arial" w:cs="Arial"/>
          <w:sz w:val="20"/>
          <w:szCs w:val="20"/>
        </w:rPr>
      </w:pPr>
      <w:r w:rsidRPr="00B7241B">
        <w:rPr>
          <w:rFonts w:ascii="Arial" w:hAnsi="Arial" w:cs="Arial"/>
          <w:sz w:val="20"/>
          <w:szCs w:val="20"/>
        </w:rPr>
        <w:t>In a paper accepted for publication in the journal Astronomy &amp; Astrophysics, the MIRO team present their first map of water vapour in the coma of Comet 67P/Churyumov-Gerasimenko.</w:t>
      </w:r>
    </w:p>
    <w:p w:rsidR="00EF01CD" w:rsidRPr="00B7241B" w:rsidRDefault="00EF01CD" w:rsidP="00FB744A">
      <w:pPr>
        <w:spacing w:line="276" w:lineRule="auto"/>
        <w:rPr>
          <w:rFonts w:ascii="Arial" w:hAnsi="Arial" w:cs="Arial"/>
          <w:sz w:val="20"/>
          <w:szCs w:val="20"/>
        </w:rPr>
      </w:pPr>
      <w:r w:rsidRPr="00B7241B">
        <w:rPr>
          <w:rFonts w:ascii="Arial" w:hAnsi="Arial" w:cs="Arial"/>
          <w:sz w:val="20"/>
          <w:szCs w:val="20"/>
        </w:rPr>
        <w:br/>
      </w:r>
      <w:hyperlink r:id="rId40" w:history="1">
        <w:r w:rsidRPr="00B7241B">
          <w:rPr>
            <w:rStyle w:val="Hyperlink"/>
            <w:rFonts w:ascii="Arial" w:hAnsi="Arial" w:cs="Arial"/>
            <w:sz w:val="20"/>
            <w:szCs w:val="20"/>
          </w:rPr>
          <w:t>Rosetta mission extended</w:t>
        </w:r>
      </w:hyperlink>
      <w:r w:rsidRPr="00B7241B">
        <w:rPr>
          <w:rFonts w:ascii="Arial" w:hAnsi="Arial" w:cs="Arial"/>
          <w:sz w:val="20"/>
          <w:szCs w:val="20"/>
        </w:rPr>
        <w:t xml:space="preserve"> (23 June 2015) </w:t>
      </w:r>
    </w:p>
    <w:p w:rsidR="00EF01CD" w:rsidRPr="00B7241B" w:rsidRDefault="00EF01CD" w:rsidP="00FB744A">
      <w:pPr>
        <w:spacing w:line="276" w:lineRule="auto"/>
        <w:rPr>
          <w:rFonts w:ascii="Arial" w:hAnsi="Arial" w:cs="Arial"/>
          <w:sz w:val="20"/>
          <w:szCs w:val="20"/>
        </w:rPr>
      </w:pPr>
      <w:r w:rsidRPr="00B7241B">
        <w:rPr>
          <w:rFonts w:ascii="Arial" w:hAnsi="Arial" w:cs="Arial"/>
          <w:sz w:val="20"/>
          <w:szCs w:val="20"/>
        </w:rPr>
        <w:t>The adventure continues: ESA today confirmed that its Rosetta mission will be extended until the end of September 2016, at which point the spacecraft will most likely be landed on the surface of Comet 67P/Churyumov-Gerasimenko.</w:t>
      </w:r>
    </w:p>
    <w:p w:rsidR="00A42470" w:rsidRPr="00B7241B" w:rsidRDefault="00A42470" w:rsidP="00FB744A">
      <w:pPr>
        <w:spacing w:line="276" w:lineRule="auto"/>
        <w:rPr>
          <w:rFonts w:ascii="Arial" w:hAnsi="Arial" w:cs="Arial"/>
          <w:sz w:val="20"/>
          <w:szCs w:val="20"/>
        </w:rPr>
      </w:pPr>
      <w:r w:rsidRPr="00B7241B">
        <w:rPr>
          <w:rFonts w:ascii="Arial" w:hAnsi="Arial" w:cs="Arial"/>
          <w:sz w:val="20"/>
          <w:szCs w:val="20"/>
        </w:rPr>
        <w:br/>
      </w:r>
      <w:hyperlink r:id="rId41" w:history="1">
        <w:r w:rsidRPr="00B7241B">
          <w:rPr>
            <w:rStyle w:val="Hyperlink"/>
            <w:rFonts w:ascii="Arial" w:hAnsi="Arial" w:cs="Arial"/>
            <w:sz w:val="20"/>
            <w:szCs w:val="20"/>
          </w:rPr>
          <w:t>Exposed water ice detected on comet's surface</w:t>
        </w:r>
      </w:hyperlink>
      <w:r w:rsidRPr="00B7241B">
        <w:rPr>
          <w:rFonts w:ascii="Arial" w:hAnsi="Arial" w:cs="Arial"/>
          <w:sz w:val="20"/>
          <w:szCs w:val="20"/>
        </w:rPr>
        <w:t xml:space="preserve"> (24 June 2015) </w:t>
      </w:r>
    </w:p>
    <w:p w:rsidR="00A42470" w:rsidRPr="00B7241B" w:rsidRDefault="00A42470" w:rsidP="00FB744A">
      <w:pPr>
        <w:spacing w:line="276" w:lineRule="auto"/>
        <w:rPr>
          <w:rFonts w:ascii="Arial" w:hAnsi="Arial" w:cs="Arial"/>
          <w:sz w:val="20"/>
          <w:szCs w:val="20"/>
        </w:rPr>
      </w:pPr>
      <w:r w:rsidRPr="00B7241B">
        <w:rPr>
          <w:rFonts w:ascii="Arial" w:hAnsi="Arial" w:cs="Arial"/>
          <w:sz w:val="20"/>
          <w:szCs w:val="20"/>
        </w:rPr>
        <w:t>Using the high-resolution science camera on board ESA’s Rosetta spacecraft, scientists have identified more than a hundred patches of water ice a few metres in size on the surface of Comet 67P/Churyumov-Gerasimenko.</w:t>
      </w:r>
    </w:p>
    <w:p w:rsidR="00A42470" w:rsidRDefault="00A42470" w:rsidP="00FB744A">
      <w:pPr>
        <w:spacing w:line="276" w:lineRule="auto"/>
        <w:rPr>
          <w:rFonts w:ascii="Arial" w:hAnsi="Arial" w:cs="Arial"/>
          <w:sz w:val="20"/>
          <w:szCs w:val="20"/>
        </w:rPr>
      </w:pPr>
    </w:p>
    <w:p w:rsidR="0085115D" w:rsidRDefault="0085115D" w:rsidP="00FB744A">
      <w:pPr>
        <w:spacing w:line="276" w:lineRule="auto"/>
        <w:rPr>
          <w:rFonts w:ascii="Arial" w:hAnsi="Arial" w:cs="Arial"/>
          <w:sz w:val="20"/>
          <w:szCs w:val="20"/>
        </w:rPr>
      </w:pPr>
    </w:p>
    <w:p w:rsidR="0085115D" w:rsidRPr="00B7241B" w:rsidRDefault="0085115D" w:rsidP="00FB744A">
      <w:pPr>
        <w:spacing w:line="276" w:lineRule="auto"/>
        <w:rPr>
          <w:rFonts w:ascii="Arial" w:hAnsi="Arial" w:cs="Arial"/>
          <w:sz w:val="20"/>
          <w:szCs w:val="20"/>
        </w:rPr>
      </w:pPr>
    </w:p>
    <w:p w:rsidR="00800C1A" w:rsidRPr="00B7241B" w:rsidRDefault="00800C1A" w:rsidP="00FB744A">
      <w:pPr>
        <w:spacing w:line="276" w:lineRule="auto"/>
        <w:rPr>
          <w:rFonts w:ascii="Arial" w:eastAsia="Times New Roman" w:hAnsi="Arial" w:cs="Arial"/>
          <w:b/>
          <w:sz w:val="20"/>
          <w:szCs w:val="20"/>
        </w:rPr>
      </w:pPr>
      <w:r w:rsidRPr="00B7241B">
        <w:rPr>
          <w:rFonts w:ascii="Arial" w:eastAsia="Times New Roman" w:hAnsi="Arial" w:cs="Arial"/>
          <w:b/>
          <w:sz w:val="20"/>
          <w:szCs w:val="20"/>
        </w:rPr>
        <w:lastRenderedPageBreak/>
        <w:t>DARK MATTER</w:t>
      </w:r>
    </w:p>
    <w:p w:rsidR="00E1655E" w:rsidRPr="00B7241B" w:rsidRDefault="00E1655E" w:rsidP="00FB744A">
      <w:pPr>
        <w:spacing w:line="276" w:lineRule="auto"/>
        <w:rPr>
          <w:rFonts w:ascii="Arial" w:hAnsi="Arial" w:cs="Arial"/>
          <w:sz w:val="20"/>
          <w:szCs w:val="20"/>
        </w:rPr>
      </w:pPr>
      <w:r w:rsidRPr="00B7241B">
        <w:rPr>
          <w:rFonts w:ascii="Arial" w:hAnsi="Arial" w:cs="Arial"/>
          <w:sz w:val="20"/>
          <w:szCs w:val="20"/>
        </w:rPr>
        <w:br/>
      </w:r>
      <w:hyperlink r:id="rId42" w:history="1">
        <w:r w:rsidRPr="00B7241B">
          <w:rPr>
            <w:rStyle w:val="Hyperlink"/>
            <w:rFonts w:ascii="Arial" w:hAnsi="Arial" w:cs="Arial"/>
            <w:sz w:val="20"/>
            <w:szCs w:val="20"/>
          </w:rPr>
          <w:t>Black holes may make ideal dark matter labs</w:t>
        </w:r>
      </w:hyperlink>
      <w:r w:rsidRPr="00B7241B">
        <w:rPr>
          <w:rFonts w:ascii="Arial" w:hAnsi="Arial" w:cs="Arial"/>
          <w:sz w:val="20"/>
          <w:szCs w:val="20"/>
        </w:rPr>
        <w:t xml:space="preserve"> (23 June 2015) </w:t>
      </w:r>
    </w:p>
    <w:p w:rsidR="00E1655E" w:rsidRPr="00B7241B" w:rsidRDefault="00E1655E" w:rsidP="00FB744A">
      <w:pPr>
        <w:spacing w:line="276" w:lineRule="auto"/>
        <w:rPr>
          <w:rFonts w:ascii="Arial" w:hAnsi="Arial" w:cs="Arial"/>
          <w:sz w:val="20"/>
          <w:szCs w:val="20"/>
        </w:rPr>
      </w:pPr>
      <w:r w:rsidRPr="00B7241B">
        <w:rPr>
          <w:rFonts w:ascii="Arial" w:hAnsi="Arial" w:cs="Arial"/>
          <w:sz w:val="20"/>
          <w:szCs w:val="20"/>
        </w:rPr>
        <w:t>A new NASA computer simulation shows that dark matter particles colliding in the extreme gravity of a black hole can produce strong, potentially observable gamma-ray light.</w:t>
      </w:r>
    </w:p>
    <w:p w:rsidR="00800C1A" w:rsidRPr="00B7241B" w:rsidRDefault="00800C1A" w:rsidP="00FB744A">
      <w:pPr>
        <w:spacing w:line="276" w:lineRule="auto"/>
        <w:rPr>
          <w:rFonts w:ascii="Arial" w:eastAsia="Times New Roman" w:hAnsi="Arial" w:cs="Arial"/>
          <w:b/>
          <w:sz w:val="20"/>
          <w:szCs w:val="20"/>
        </w:rPr>
      </w:pPr>
    </w:p>
    <w:p w:rsidR="00800C1A" w:rsidRPr="00B7241B" w:rsidRDefault="00800C1A" w:rsidP="00FB744A">
      <w:pPr>
        <w:spacing w:line="276" w:lineRule="auto"/>
        <w:rPr>
          <w:rFonts w:ascii="Arial" w:eastAsia="Times New Roman" w:hAnsi="Arial" w:cs="Arial"/>
          <w:b/>
          <w:sz w:val="20"/>
          <w:szCs w:val="20"/>
        </w:rPr>
      </w:pPr>
      <w:r w:rsidRPr="00B7241B">
        <w:rPr>
          <w:rFonts w:ascii="Arial" w:eastAsia="Times New Roman" w:hAnsi="Arial" w:cs="Arial"/>
          <w:b/>
          <w:sz w:val="20"/>
          <w:szCs w:val="20"/>
        </w:rPr>
        <w:t>EARTH</w:t>
      </w:r>
    </w:p>
    <w:p w:rsidR="00C91D89" w:rsidRPr="00B7241B" w:rsidRDefault="00C91D89" w:rsidP="00FB744A">
      <w:pPr>
        <w:spacing w:line="276" w:lineRule="auto"/>
        <w:rPr>
          <w:rFonts w:ascii="Arial" w:eastAsia="Times New Roman" w:hAnsi="Arial" w:cs="Arial"/>
          <w:b/>
          <w:sz w:val="20"/>
          <w:szCs w:val="20"/>
        </w:rPr>
      </w:pPr>
    </w:p>
    <w:p w:rsidR="00875F5C" w:rsidRPr="00B7241B" w:rsidRDefault="00E02C1A" w:rsidP="00FB744A">
      <w:pPr>
        <w:spacing w:line="276" w:lineRule="auto"/>
        <w:rPr>
          <w:rFonts w:ascii="Arial" w:hAnsi="Arial" w:cs="Arial"/>
          <w:sz w:val="20"/>
          <w:szCs w:val="20"/>
        </w:rPr>
      </w:pPr>
      <w:hyperlink r:id="rId43" w:history="1">
        <w:r w:rsidR="00875F5C" w:rsidRPr="00B7241B">
          <w:rPr>
            <w:rStyle w:val="Hyperlink"/>
            <w:rFonts w:ascii="Arial" w:hAnsi="Arial" w:cs="Arial"/>
            <w:sz w:val="20"/>
            <w:szCs w:val="20"/>
          </w:rPr>
          <w:t>Real-time, 3D movies of plasma tubes drifting overhead</w:t>
        </w:r>
      </w:hyperlink>
      <w:r w:rsidR="00875F5C" w:rsidRPr="00B7241B">
        <w:rPr>
          <w:rFonts w:ascii="Arial" w:hAnsi="Arial" w:cs="Arial"/>
          <w:sz w:val="20"/>
          <w:szCs w:val="20"/>
        </w:rPr>
        <w:t xml:space="preserve"> (1 June 2015)                                                       By creatively using a radio telescope to see in 3D, astronomers have detected the existence of tubular plasma structures in the inner layers of the magnetosphere surrounding the Earth.</w:t>
      </w:r>
    </w:p>
    <w:p w:rsidR="00062CB5" w:rsidRPr="00B7241B" w:rsidRDefault="00062CB5" w:rsidP="00FB744A">
      <w:pPr>
        <w:spacing w:line="276" w:lineRule="auto"/>
        <w:rPr>
          <w:rFonts w:ascii="Arial" w:hAnsi="Arial" w:cs="Arial"/>
          <w:sz w:val="20"/>
          <w:szCs w:val="20"/>
        </w:rPr>
      </w:pPr>
      <w:r w:rsidRPr="00B7241B">
        <w:rPr>
          <w:rFonts w:ascii="Arial" w:hAnsi="Arial" w:cs="Arial"/>
          <w:sz w:val="20"/>
          <w:szCs w:val="20"/>
        </w:rPr>
        <w:br/>
      </w:r>
      <w:hyperlink r:id="rId44" w:history="1">
        <w:r w:rsidRPr="00B7241B">
          <w:rPr>
            <w:rStyle w:val="Hyperlink"/>
            <w:rFonts w:ascii="Arial" w:hAnsi="Arial" w:cs="Arial"/>
            <w:sz w:val="20"/>
            <w:szCs w:val="20"/>
          </w:rPr>
          <w:t>Chasing polar winds with lasers</w:t>
        </w:r>
      </w:hyperlink>
      <w:r w:rsidRPr="00B7241B">
        <w:rPr>
          <w:rFonts w:ascii="Arial" w:hAnsi="Arial" w:cs="Arial"/>
          <w:sz w:val="20"/>
          <w:szCs w:val="20"/>
        </w:rPr>
        <w:t xml:space="preserve"> (4 June 2015) </w:t>
      </w:r>
    </w:p>
    <w:p w:rsidR="00062CB5" w:rsidRPr="00B7241B" w:rsidRDefault="00062CB5" w:rsidP="00FB744A">
      <w:pPr>
        <w:spacing w:line="276" w:lineRule="auto"/>
        <w:rPr>
          <w:rFonts w:ascii="Arial" w:hAnsi="Arial" w:cs="Arial"/>
          <w:sz w:val="20"/>
          <w:szCs w:val="20"/>
        </w:rPr>
      </w:pPr>
      <w:r w:rsidRPr="00B7241B">
        <w:rPr>
          <w:rFonts w:ascii="Arial" w:hAnsi="Arial" w:cs="Arial"/>
          <w:sz w:val="20"/>
          <w:szCs w:val="20"/>
        </w:rPr>
        <w:t>Preparing for the launch of ESA’s Aeolus wind satellite next year, scientists from Europe and the US recently teamed up in Iceland to measure the wind over the North Atlantic.</w:t>
      </w:r>
    </w:p>
    <w:p w:rsidR="00B0016E" w:rsidRPr="00B7241B" w:rsidRDefault="00B0016E" w:rsidP="00FB744A">
      <w:pPr>
        <w:spacing w:line="276" w:lineRule="auto"/>
        <w:rPr>
          <w:rFonts w:ascii="Arial" w:hAnsi="Arial" w:cs="Arial"/>
          <w:sz w:val="20"/>
          <w:szCs w:val="20"/>
        </w:rPr>
      </w:pPr>
      <w:r w:rsidRPr="00B7241B">
        <w:rPr>
          <w:rFonts w:ascii="Arial" w:hAnsi="Arial" w:cs="Arial"/>
        </w:rPr>
        <w:br/>
      </w:r>
      <w:hyperlink r:id="rId45" w:history="1">
        <w:r w:rsidRPr="00B7241B">
          <w:rPr>
            <w:rStyle w:val="Hyperlink"/>
            <w:rFonts w:ascii="Arial" w:hAnsi="Arial" w:cs="Arial"/>
            <w:sz w:val="20"/>
            <w:szCs w:val="20"/>
          </w:rPr>
          <w:t>Sentinel-1 brings radar remote sensing to new level</w:t>
        </w:r>
      </w:hyperlink>
      <w:r w:rsidRPr="00B7241B">
        <w:rPr>
          <w:rFonts w:ascii="Arial" w:hAnsi="Arial" w:cs="Arial"/>
          <w:sz w:val="20"/>
          <w:szCs w:val="20"/>
        </w:rPr>
        <w:t xml:space="preserve"> (8 June 2015) </w:t>
      </w:r>
    </w:p>
    <w:p w:rsidR="00B0016E" w:rsidRPr="00B7241B" w:rsidRDefault="00B0016E" w:rsidP="00FB744A">
      <w:pPr>
        <w:spacing w:line="276" w:lineRule="auto"/>
        <w:rPr>
          <w:rFonts w:ascii="Arial" w:hAnsi="Arial" w:cs="Arial"/>
          <w:sz w:val="20"/>
          <w:szCs w:val="20"/>
        </w:rPr>
      </w:pPr>
      <w:r w:rsidRPr="00B7241B">
        <w:rPr>
          <w:rFonts w:ascii="Arial" w:hAnsi="Arial" w:cs="Arial"/>
          <w:sz w:val="20"/>
          <w:szCs w:val="20"/>
        </w:rPr>
        <w:t>With frequent observations from the year-old Sentinel-1A radar satellite scientists are improving the remote sensing technique to map ground deformation, opening new doors for earthquake and volcano monitoring.</w:t>
      </w:r>
    </w:p>
    <w:p w:rsidR="00D268BA" w:rsidRPr="00B7241B" w:rsidRDefault="00D268BA" w:rsidP="00FB744A">
      <w:pPr>
        <w:spacing w:line="276" w:lineRule="auto"/>
        <w:rPr>
          <w:rFonts w:ascii="Arial" w:hAnsi="Arial" w:cs="Arial"/>
          <w:sz w:val="20"/>
          <w:szCs w:val="20"/>
        </w:rPr>
      </w:pPr>
      <w:r w:rsidRPr="00B7241B">
        <w:rPr>
          <w:rFonts w:ascii="Arial" w:hAnsi="Arial" w:cs="Arial"/>
          <w:sz w:val="20"/>
          <w:szCs w:val="20"/>
        </w:rPr>
        <w:br/>
      </w:r>
      <w:hyperlink r:id="rId46" w:history="1">
        <w:r w:rsidRPr="00B7241B">
          <w:rPr>
            <w:rStyle w:val="Hyperlink"/>
            <w:rFonts w:ascii="Arial" w:hAnsi="Arial" w:cs="Arial"/>
            <w:sz w:val="20"/>
            <w:szCs w:val="20"/>
          </w:rPr>
          <w:t>Next generation climate instrument successfully calibrated in the UK</w:t>
        </w:r>
      </w:hyperlink>
      <w:r w:rsidRPr="00B7241B">
        <w:rPr>
          <w:rFonts w:ascii="Arial" w:hAnsi="Arial" w:cs="Arial"/>
          <w:sz w:val="20"/>
          <w:szCs w:val="20"/>
        </w:rPr>
        <w:t xml:space="preserve"> (12 June 2015) </w:t>
      </w:r>
    </w:p>
    <w:p w:rsidR="00D268BA" w:rsidRPr="00B7241B" w:rsidRDefault="00D268BA" w:rsidP="00FB744A">
      <w:pPr>
        <w:spacing w:line="276" w:lineRule="auto"/>
        <w:rPr>
          <w:rFonts w:ascii="Arial" w:hAnsi="Arial" w:cs="Arial"/>
          <w:sz w:val="20"/>
          <w:szCs w:val="20"/>
        </w:rPr>
      </w:pPr>
      <w:r w:rsidRPr="00B7241B">
        <w:rPr>
          <w:rFonts w:ascii="Arial" w:hAnsi="Arial" w:cs="Arial"/>
          <w:sz w:val="20"/>
          <w:szCs w:val="20"/>
        </w:rPr>
        <w:t>A next generation satellite based sensor that is designed to advance our understanding of climate change has left the UK today after successfully completing a series of very challenging tests, and is en-route to the south of France for installation on the Sentinel 3 spacecraft.</w:t>
      </w:r>
    </w:p>
    <w:p w:rsidR="00AE096B" w:rsidRPr="00B7241B" w:rsidRDefault="00AE096B" w:rsidP="00FB744A">
      <w:pPr>
        <w:spacing w:line="276" w:lineRule="auto"/>
        <w:rPr>
          <w:rFonts w:ascii="Arial" w:hAnsi="Arial" w:cs="Arial"/>
          <w:sz w:val="20"/>
          <w:szCs w:val="20"/>
        </w:rPr>
      </w:pPr>
      <w:r w:rsidRPr="00B7241B">
        <w:rPr>
          <w:rFonts w:ascii="Arial" w:hAnsi="Arial" w:cs="Arial"/>
          <w:sz w:val="20"/>
          <w:szCs w:val="20"/>
        </w:rPr>
        <w:br/>
      </w:r>
      <w:hyperlink r:id="rId47" w:history="1">
        <w:r w:rsidRPr="00B7241B">
          <w:rPr>
            <w:rStyle w:val="Hyperlink"/>
            <w:rFonts w:ascii="Arial" w:hAnsi="Arial" w:cs="Arial"/>
            <w:sz w:val="20"/>
            <w:szCs w:val="20"/>
          </w:rPr>
          <w:t>New calculations to improve carbon dioxide monitoring from space</w:t>
        </w:r>
      </w:hyperlink>
      <w:r w:rsidRPr="00B7241B">
        <w:rPr>
          <w:rFonts w:ascii="Arial" w:hAnsi="Arial" w:cs="Arial"/>
          <w:sz w:val="20"/>
          <w:szCs w:val="20"/>
        </w:rPr>
        <w:t xml:space="preserve"> (15 June 2015) </w:t>
      </w:r>
    </w:p>
    <w:p w:rsidR="00AE096B" w:rsidRPr="00B7241B" w:rsidRDefault="00AE096B" w:rsidP="00FB744A">
      <w:pPr>
        <w:spacing w:line="276" w:lineRule="auto"/>
        <w:rPr>
          <w:rFonts w:ascii="Arial" w:hAnsi="Arial" w:cs="Arial"/>
          <w:sz w:val="20"/>
          <w:szCs w:val="20"/>
        </w:rPr>
      </w:pPr>
      <w:r w:rsidRPr="00B7241B">
        <w:rPr>
          <w:rFonts w:ascii="Arial" w:hAnsi="Arial" w:cs="Arial"/>
          <w:sz w:val="20"/>
          <w:szCs w:val="20"/>
        </w:rPr>
        <w:t>How light of different colours is absorbed by carbon dioxide (CO2) can now be accurately predicted using new calculations developed by a UCL-led team of scientists.</w:t>
      </w:r>
    </w:p>
    <w:p w:rsidR="00845710" w:rsidRPr="00B7241B" w:rsidRDefault="00845710" w:rsidP="00FB744A">
      <w:pPr>
        <w:spacing w:line="276" w:lineRule="auto"/>
        <w:rPr>
          <w:rFonts w:ascii="Arial" w:hAnsi="Arial" w:cs="Arial"/>
          <w:sz w:val="20"/>
          <w:szCs w:val="20"/>
        </w:rPr>
      </w:pPr>
      <w:r w:rsidRPr="00B7241B">
        <w:rPr>
          <w:rFonts w:ascii="Arial" w:hAnsi="Arial" w:cs="Arial"/>
          <w:sz w:val="20"/>
          <w:szCs w:val="20"/>
        </w:rPr>
        <w:br/>
      </w:r>
      <w:hyperlink r:id="rId48" w:history="1">
        <w:r w:rsidRPr="00B7241B">
          <w:rPr>
            <w:rStyle w:val="Hyperlink"/>
            <w:rFonts w:ascii="Arial" w:hAnsi="Arial" w:cs="Arial"/>
            <w:sz w:val="20"/>
            <w:szCs w:val="20"/>
          </w:rPr>
          <w:t>European space agencies step up space surveillance and tracking</w:t>
        </w:r>
      </w:hyperlink>
      <w:r w:rsidRPr="00B7241B">
        <w:rPr>
          <w:rFonts w:ascii="Arial" w:hAnsi="Arial" w:cs="Arial"/>
          <w:sz w:val="20"/>
          <w:szCs w:val="20"/>
        </w:rPr>
        <w:t xml:space="preserve"> (17 June 2015) </w:t>
      </w:r>
    </w:p>
    <w:p w:rsidR="00845710" w:rsidRPr="00B7241B" w:rsidRDefault="00845710" w:rsidP="00FB744A">
      <w:pPr>
        <w:spacing w:line="276" w:lineRule="auto"/>
        <w:rPr>
          <w:rFonts w:ascii="Arial" w:hAnsi="Arial" w:cs="Arial"/>
          <w:sz w:val="20"/>
          <w:szCs w:val="20"/>
        </w:rPr>
      </w:pPr>
      <w:r w:rsidRPr="00B7241B">
        <w:rPr>
          <w:rFonts w:ascii="Arial" w:hAnsi="Arial" w:cs="Arial"/>
          <w:sz w:val="20"/>
          <w:szCs w:val="20"/>
        </w:rPr>
        <w:t>Five European countries have this week agreed to do more to monitor and track space objects and detect their uncontrolled re-entry into Earth’s atmosphere.</w:t>
      </w:r>
    </w:p>
    <w:p w:rsidR="00074A8C" w:rsidRPr="00B7241B" w:rsidRDefault="00074A8C" w:rsidP="00FB744A">
      <w:pPr>
        <w:spacing w:line="276" w:lineRule="auto"/>
        <w:rPr>
          <w:rFonts w:ascii="Arial" w:hAnsi="Arial" w:cs="Arial"/>
          <w:sz w:val="20"/>
          <w:szCs w:val="20"/>
        </w:rPr>
      </w:pPr>
      <w:r w:rsidRPr="00B7241B">
        <w:rPr>
          <w:rFonts w:ascii="Arial" w:hAnsi="Arial" w:cs="Arial"/>
          <w:sz w:val="20"/>
          <w:szCs w:val="20"/>
        </w:rPr>
        <w:br/>
      </w:r>
      <w:hyperlink r:id="rId49" w:history="1">
        <w:r w:rsidRPr="00B7241B">
          <w:rPr>
            <w:rStyle w:val="Hyperlink"/>
            <w:rFonts w:ascii="Arial" w:hAnsi="Arial" w:cs="Arial"/>
            <w:sz w:val="20"/>
            <w:szCs w:val="20"/>
          </w:rPr>
          <w:t>Magnetic complexity begins to untangle</w:t>
        </w:r>
      </w:hyperlink>
      <w:r w:rsidRPr="00B7241B">
        <w:rPr>
          <w:rFonts w:ascii="Arial" w:hAnsi="Arial" w:cs="Arial"/>
          <w:sz w:val="20"/>
          <w:szCs w:val="20"/>
        </w:rPr>
        <w:t xml:space="preserve"> (22 June 2015) </w:t>
      </w:r>
    </w:p>
    <w:p w:rsidR="00074A8C" w:rsidRPr="00B7241B" w:rsidRDefault="00074A8C" w:rsidP="00FB744A">
      <w:pPr>
        <w:spacing w:line="276" w:lineRule="auto"/>
        <w:rPr>
          <w:rFonts w:ascii="Arial" w:hAnsi="Arial" w:cs="Arial"/>
          <w:sz w:val="20"/>
          <w:szCs w:val="20"/>
        </w:rPr>
      </w:pPr>
      <w:r w:rsidRPr="00B7241B">
        <w:rPr>
          <w:rFonts w:ascii="Arial" w:hAnsi="Arial" w:cs="Arial"/>
          <w:sz w:val="20"/>
          <w:szCs w:val="20"/>
        </w:rPr>
        <w:t>After a year in orbit, the three Swarm satellites have provided a first glimpse inside Earth and started to shed new light on the dynamics of the upper atmosphere – all the way from the ionosphere about 100 km above, through to the outer reaches of our protective magnetic shield.</w:t>
      </w:r>
    </w:p>
    <w:p w:rsidR="00800C1A" w:rsidRPr="00B7241B" w:rsidRDefault="00800C1A" w:rsidP="00FB744A">
      <w:pPr>
        <w:spacing w:line="276" w:lineRule="auto"/>
        <w:rPr>
          <w:rFonts w:ascii="Arial" w:eastAsia="Times New Roman" w:hAnsi="Arial" w:cs="Arial"/>
          <w:b/>
          <w:sz w:val="20"/>
          <w:szCs w:val="20"/>
        </w:rPr>
      </w:pPr>
    </w:p>
    <w:p w:rsidR="00800C1A" w:rsidRPr="00B7241B" w:rsidRDefault="00800C1A" w:rsidP="00FB744A">
      <w:pPr>
        <w:spacing w:line="276" w:lineRule="auto"/>
        <w:rPr>
          <w:rFonts w:ascii="Arial" w:eastAsia="Times New Roman" w:hAnsi="Arial" w:cs="Arial"/>
          <w:b/>
          <w:sz w:val="20"/>
          <w:szCs w:val="20"/>
        </w:rPr>
      </w:pPr>
      <w:r w:rsidRPr="00B7241B">
        <w:rPr>
          <w:rFonts w:ascii="Arial" w:eastAsia="Times New Roman" w:hAnsi="Arial" w:cs="Arial"/>
          <w:b/>
          <w:sz w:val="20"/>
          <w:szCs w:val="20"/>
        </w:rPr>
        <w:t>EXOPLANETS</w:t>
      </w:r>
    </w:p>
    <w:p w:rsidR="008869D9" w:rsidRPr="00B7241B" w:rsidRDefault="008869D9" w:rsidP="00FB744A">
      <w:pPr>
        <w:spacing w:line="276" w:lineRule="auto"/>
        <w:rPr>
          <w:rFonts w:ascii="Arial" w:eastAsia="Times New Roman" w:hAnsi="Arial" w:cs="Arial"/>
          <w:b/>
          <w:sz w:val="20"/>
          <w:szCs w:val="20"/>
        </w:rPr>
      </w:pPr>
    </w:p>
    <w:p w:rsidR="008869D9" w:rsidRPr="00B7241B" w:rsidRDefault="00E02C1A" w:rsidP="00FB744A">
      <w:pPr>
        <w:spacing w:line="276" w:lineRule="auto"/>
        <w:rPr>
          <w:rFonts w:ascii="Arial" w:hAnsi="Arial" w:cs="Arial"/>
          <w:sz w:val="20"/>
          <w:szCs w:val="20"/>
        </w:rPr>
      </w:pPr>
      <w:hyperlink r:id="rId50" w:history="1">
        <w:r w:rsidR="008869D9" w:rsidRPr="00B7241B">
          <w:rPr>
            <w:rStyle w:val="Hyperlink"/>
            <w:rFonts w:ascii="Arial" w:hAnsi="Arial" w:cs="Arial"/>
            <w:sz w:val="20"/>
            <w:szCs w:val="20"/>
          </w:rPr>
          <w:t>Circular orbits identified for small exoplanets</w:t>
        </w:r>
      </w:hyperlink>
      <w:r w:rsidR="008869D9" w:rsidRPr="00B7241B">
        <w:rPr>
          <w:rFonts w:ascii="Arial" w:hAnsi="Arial" w:cs="Arial"/>
          <w:sz w:val="20"/>
          <w:szCs w:val="20"/>
        </w:rPr>
        <w:t xml:space="preserve"> (1 June 2015) </w:t>
      </w:r>
    </w:p>
    <w:p w:rsidR="008869D9" w:rsidRPr="00B7241B" w:rsidRDefault="008869D9" w:rsidP="00FB744A">
      <w:pPr>
        <w:spacing w:line="276" w:lineRule="auto"/>
        <w:rPr>
          <w:rFonts w:ascii="Arial" w:hAnsi="Arial" w:cs="Arial"/>
          <w:sz w:val="20"/>
          <w:szCs w:val="20"/>
        </w:rPr>
      </w:pPr>
      <w:r w:rsidRPr="00B7241B">
        <w:rPr>
          <w:rFonts w:ascii="Arial" w:hAnsi="Arial" w:cs="Arial"/>
          <w:sz w:val="20"/>
          <w:szCs w:val="20"/>
        </w:rPr>
        <w:t>Viewed from above, our solar system’s planetary orbits around the sun resemble rings around a bulls-eye.</w:t>
      </w:r>
    </w:p>
    <w:p w:rsidR="00C91D89" w:rsidRPr="00B7241B" w:rsidRDefault="00C91D89" w:rsidP="00FB744A">
      <w:pPr>
        <w:spacing w:line="276" w:lineRule="auto"/>
        <w:rPr>
          <w:rFonts w:ascii="Arial" w:hAnsi="Arial" w:cs="Arial"/>
          <w:sz w:val="20"/>
          <w:szCs w:val="20"/>
        </w:rPr>
      </w:pPr>
      <w:r w:rsidRPr="00B7241B">
        <w:rPr>
          <w:rFonts w:ascii="Arial" w:hAnsi="Arial" w:cs="Arial"/>
          <w:sz w:val="20"/>
          <w:szCs w:val="20"/>
        </w:rPr>
        <w:br/>
      </w:r>
      <w:hyperlink r:id="rId51" w:history="1">
        <w:r w:rsidRPr="00B7241B">
          <w:rPr>
            <w:rStyle w:val="Hyperlink"/>
            <w:rFonts w:ascii="Arial" w:hAnsi="Arial" w:cs="Arial"/>
            <w:sz w:val="20"/>
            <w:szCs w:val="20"/>
          </w:rPr>
          <w:t>Helium-shrouded planets may be common in our galaxy</w:t>
        </w:r>
      </w:hyperlink>
      <w:r w:rsidRPr="00B7241B">
        <w:rPr>
          <w:rFonts w:ascii="Arial" w:hAnsi="Arial" w:cs="Arial"/>
          <w:sz w:val="20"/>
          <w:szCs w:val="20"/>
        </w:rPr>
        <w:t xml:space="preserve"> (11 June 2015) </w:t>
      </w:r>
    </w:p>
    <w:p w:rsidR="00C91D89" w:rsidRPr="00B7241B" w:rsidRDefault="00C91D89" w:rsidP="00FB744A">
      <w:pPr>
        <w:spacing w:line="276" w:lineRule="auto"/>
        <w:rPr>
          <w:rFonts w:ascii="Arial" w:hAnsi="Arial" w:cs="Arial"/>
          <w:sz w:val="20"/>
          <w:szCs w:val="20"/>
        </w:rPr>
      </w:pPr>
      <w:r w:rsidRPr="00B7241B">
        <w:rPr>
          <w:rFonts w:ascii="Arial" w:hAnsi="Arial" w:cs="Arial"/>
          <w:sz w:val="20"/>
          <w:szCs w:val="20"/>
        </w:rPr>
        <w:t>Planets with helium skies may constitute an exotic planetary class in our Milky Way galaxy.</w:t>
      </w:r>
    </w:p>
    <w:p w:rsidR="00AE6D19" w:rsidRPr="00B7241B" w:rsidRDefault="00AE6D19" w:rsidP="00FB744A">
      <w:pPr>
        <w:spacing w:line="276" w:lineRule="auto"/>
        <w:rPr>
          <w:rFonts w:ascii="Arial" w:hAnsi="Arial" w:cs="Arial"/>
          <w:sz w:val="20"/>
          <w:szCs w:val="20"/>
        </w:rPr>
      </w:pPr>
      <w:r w:rsidRPr="00B7241B">
        <w:rPr>
          <w:rFonts w:ascii="Arial" w:hAnsi="Arial" w:cs="Arial"/>
          <w:sz w:val="20"/>
          <w:szCs w:val="20"/>
        </w:rPr>
        <w:br/>
      </w:r>
      <w:hyperlink r:id="rId52" w:history="1">
        <w:r w:rsidRPr="00B7241B">
          <w:rPr>
            <w:rStyle w:val="Hyperlink"/>
            <w:rFonts w:ascii="Arial" w:hAnsi="Arial" w:cs="Arial"/>
            <w:sz w:val="20"/>
            <w:szCs w:val="20"/>
          </w:rPr>
          <w:t>Measuring the mass of a Mars-size exoplanet</w:t>
        </w:r>
      </w:hyperlink>
      <w:r w:rsidRPr="00B7241B">
        <w:rPr>
          <w:rFonts w:ascii="Arial" w:hAnsi="Arial" w:cs="Arial"/>
          <w:sz w:val="20"/>
          <w:szCs w:val="20"/>
        </w:rPr>
        <w:t xml:space="preserve"> (17 June 2015) </w:t>
      </w:r>
    </w:p>
    <w:p w:rsidR="00AE6D19" w:rsidRDefault="00AE6D19" w:rsidP="00FB744A">
      <w:pPr>
        <w:spacing w:line="276" w:lineRule="auto"/>
        <w:rPr>
          <w:rFonts w:ascii="Arial" w:hAnsi="Arial" w:cs="Arial"/>
          <w:sz w:val="20"/>
          <w:szCs w:val="20"/>
        </w:rPr>
      </w:pPr>
      <w:r w:rsidRPr="00B7241B">
        <w:rPr>
          <w:rFonts w:ascii="Arial" w:hAnsi="Arial" w:cs="Arial"/>
          <w:sz w:val="20"/>
          <w:szCs w:val="20"/>
        </w:rPr>
        <w:t>Determining the size of an Earth-size exoplanet by the amount of starlight it blocks hundreds of light-years away once was the realm of science fiction.</w:t>
      </w:r>
    </w:p>
    <w:p w:rsidR="0085115D" w:rsidRPr="00B7241B" w:rsidRDefault="0085115D" w:rsidP="00FB744A">
      <w:pPr>
        <w:spacing w:line="276" w:lineRule="auto"/>
        <w:rPr>
          <w:rFonts w:ascii="Arial" w:hAnsi="Arial" w:cs="Arial"/>
          <w:sz w:val="20"/>
          <w:szCs w:val="20"/>
        </w:rPr>
      </w:pPr>
    </w:p>
    <w:p w:rsidR="00D21EC0" w:rsidRPr="00B7241B" w:rsidRDefault="00E02C1A" w:rsidP="00FB744A">
      <w:pPr>
        <w:spacing w:line="276" w:lineRule="auto"/>
        <w:rPr>
          <w:rFonts w:ascii="Arial" w:hAnsi="Arial" w:cs="Arial"/>
          <w:sz w:val="20"/>
          <w:szCs w:val="20"/>
        </w:rPr>
      </w:pPr>
      <w:hyperlink r:id="rId53" w:history="1">
        <w:r w:rsidR="00D21EC0" w:rsidRPr="00B7241B">
          <w:rPr>
            <w:rStyle w:val="Hyperlink"/>
            <w:rFonts w:ascii="Arial" w:hAnsi="Arial" w:cs="Arial"/>
            <w:sz w:val="20"/>
            <w:szCs w:val="20"/>
          </w:rPr>
          <w:t>Astronomers create array of Earth-like planet models</w:t>
        </w:r>
      </w:hyperlink>
      <w:r w:rsidR="00D21EC0" w:rsidRPr="00B7241B">
        <w:rPr>
          <w:rFonts w:ascii="Arial" w:hAnsi="Arial" w:cs="Arial"/>
          <w:sz w:val="20"/>
          <w:szCs w:val="20"/>
        </w:rPr>
        <w:t xml:space="preserve"> (17 June 2015) </w:t>
      </w:r>
    </w:p>
    <w:p w:rsidR="00D21EC0" w:rsidRPr="00B7241B" w:rsidRDefault="00D21EC0" w:rsidP="00FB744A">
      <w:pPr>
        <w:spacing w:line="276" w:lineRule="auto"/>
        <w:rPr>
          <w:rFonts w:ascii="Arial" w:hAnsi="Arial" w:cs="Arial"/>
          <w:sz w:val="20"/>
          <w:szCs w:val="20"/>
        </w:rPr>
      </w:pPr>
      <w:r w:rsidRPr="00B7241B">
        <w:rPr>
          <w:rFonts w:ascii="Arial" w:hAnsi="Arial" w:cs="Arial"/>
          <w:sz w:val="20"/>
          <w:szCs w:val="20"/>
        </w:rPr>
        <w:t>To sort out the biological intricacies of Earth-like planets, astronomers have developed computer models that examine how ultraviolet radiation from other planets’ nearby suns may affect those worlds, according to new research published June 10 in Astrophysical Journal.</w:t>
      </w:r>
    </w:p>
    <w:p w:rsidR="00326399" w:rsidRPr="00B7241B" w:rsidRDefault="00326399" w:rsidP="00FB744A">
      <w:pPr>
        <w:spacing w:line="276" w:lineRule="auto"/>
        <w:rPr>
          <w:rFonts w:ascii="Arial" w:hAnsi="Arial" w:cs="Arial"/>
          <w:sz w:val="20"/>
          <w:szCs w:val="20"/>
        </w:rPr>
      </w:pPr>
      <w:r w:rsidRPr="00B7241B">
        <w:rPr>
          <w:rFonts w:ascii="Arial" w:hAnsi="Arial" w:cs="Arial"/>
          <w:sz w:val="20"/>
          <w:szCs w:val="20"/>
        </w:rPr>
        <w:br/>
      </w:r>
      <w:hyperlink r:id="rId54" w:history="1">
        <w:r w:rsidRPr="00B7241B">
          <w:rPr>
            <w:rStyle w:val="Hyperlink"/>
            <w:rFonts w:ascii="Arial" w:hAnsi="Arial" w:cs="Arial"/>
            <w:sz w:val="20"/>
            <w:szCs w:val="20"/>
          </w:rPr>
          <w:t>'Behemoth' bleeding atmosphere around a warm Neptune-sized exoplanet</w:t>
        </w:r>
      </w:hyperlink>
      <w:r w:rsidRPr="00B7241B">
        <w:rPr>
          <w:rFonts w:ascii="Arial" w:hAnsi="Arial" w:cs="Arial"/>
          <w:sz w:val="20"/>
          <w:szCs w:val="20"/>
        </w:rPr>
        <w:t xml:space="preserve"> (24 June 2015) Astronomers using NASA's Hubble Space Telescope have discovered an immense cloud of hydrogen dubbed "The Behemoth" bleeding off a planet orbiting a nearby star.</w:t>
      </w:r>
    </w:p>
    <w:p w:rsidR="006A2633" w:rsidRPr="00B7241B" w:rsidRDefault="006A2633" w:rsidP="00FB744A">
      <w:pPr>
        <w:spacing w:line="276" w:lineRule="auto"/>
        <w:rPr>
          <w:rFonts w:ascii="Arial" w:hAnsi="Arial" w:cs="Arial"/>
          <w:sz w:val="20"/>
          <w:szCs w:val="20"/>
        </w:rPr>
      </w:pPr>
    </w:p>
    <w:p w:rsidR="006A2633" w:rsidRPr="00B7241B" w:rsidRDefault="00E02C1A" w:rsidP="00FB744A">
      <w:pPr>
        <w:spacing w:line="276" w:lineRule="auto"/>
        <w:rPr>
          <w:rFonts w:ascii="Arial" w:hAnsi="Arial" w:cs="Arial"/>
          <w:sz w:val="20"/>
          <w:szCs w:val="20"/>
        </w:rPr>
      </w:pPr>
      <w:hyperlink r:id="rId55" w:history="1">
        <w:r w:rsidR="006A2633" w:rsidRPr="00B7241B">
          <w:rPr>
            <w:rStyle w:val="Hyperlink"/>
            <w:rFonts w:ascii="Arial" w:hAnsi="Arial" w:cs="Arial"/>
            <w:sz w:val="20"/>
            <w:szCs w:val="20"/>
          </w:rPr>
          <w:t>Spiral arms cradle baby terrestrial planets</w:t>
        </w:r>
      </w:hyperlink>
      <w:r w:rsidR="006A2633" w:rsidRPr="00B7241B">
        <w:rPr>
          <w:rFonts w:ascii="Arial" w:hAnsi="Arial" w:cs="Arial"/>
          <w:sz w:val="20"/>
          <w:szCs w:val="20"/>
        </w:rPr>
        <w:t xml:space="preserve"> (25 June 2015) </w:t>
      </w:r>
    </w:p>
    <w:p w:rsidR="006A2633" w:rsidRPr="00B7241B" w:rsidRDefault="006A2633" w:rsidP="00FB744A">
      <w:pPr>
        <w:spacing w:line="276" w:lineRule="auto"/>
        <w:rPr>
          <w:rFonts w:ascii="Arial" w:hAnsi="Arial" w:cs="Arial"/>
          <w:sz w:val="20"/>
          <w:szCs w:val="20"/>
        </w:rPr>
      </w:pPr>
      <w:r w:rsidRPr="00B7241B">
        <w:rPr>
          <w:rFonts w:ascii="Arial" w:hAnsi="Arial" w:cs="Arial"/>
          <w:sz w:val="20"/>
          <w:szCs w:val="20"/>
        </w:rPr>
        <w:t>New work from Carnegie’s Alan Boss offers a potential solution to a longstanding problem in the prevailing theory of how rocky planets formed in our own Solar System, as well as in others.</w:t>
      </w:r>
    </w:p>
    <w:p w:rsidR="003C1641" w:rsidRPr="00B7241B" w:rsidRDefault="003C1641" w:rsidP="00FB744A">
      <w:pPr>
        <w:spacing w:line="276" w:lineRule="auto"/>
      </w:pPr>
    </w:p>
    <w:p w:rsidR="003C1641" w:rsidRPr="00B7241B" w:rsidRDefault="00E02C1A" w:rsidP="00FB744A">
      <w:pPr>
        <w:spacing w:line="276" w:lineRule="auto"/>
        <w:rPr>
          <w:rFonts w:ascii="Arial" w:hAnsi="Arial" w:cs="Arial"/>
          <w:sz w:val="20"/>
          <w:szCs w:val="20"/>
        </w:rPr>
      </w:pPr>
      <w:hyperlink r:id="rId56" w:history="1">
        <w:r w:rsidR="003C1641" w:rsidRPr="00B7241B">
          <w:rPr>
            <w:rStyle w:val="Hyperlink"/>
            <w:rFonts w:ascii="Arial" w:hAnsi="Arial" w:cs="Arial"/>
            <w:sz w:val="20"/>
            <w:szCs w:val="20"/>
          </w:rPr>
          <w:t>Can planets be rejuvenated around dead stars?</w:t>
        </w:r>
      </w:hyperlink>
      <w:r w:rsidR="003C1641" w:rsidRPr="00B7241B">
        <w:rPr>
          <w:rFonts w:ascii="Arial" w:hAnsi="Arial" w:cs="Arial"/>
          <w:sz w:val="20"/>
          <w:szCs w:val="20"/>
        </w:rPr>
        <w:t xml:space="preserve"> (25 June 2015) </w:t>
      </w:r>
    </w:p>
    <w:p w:rsidR="003C1641" w:rsidRPr="00B7241B" w:rsidRDefault="003C1641" w:rsidP="00FB744A">
      <w:pPr>
        <w:spacing w:line="276" w:lineRule="auto"/>
        <w:rPr>
          <w:rFonts w:ascii="Arial" w:hAnsi="Arial" w:cs="Arial"/>
          <w:sz w:val="20"/>
          <w:szCs w:val="20"/>
        </w:rPr>
      </w:pPr>
      <w:r w:rsidRPr="00B7241B">
        <w:rPr>
          <w:rFonts w:ascii="Arial" w:hAnsi="Arial" w:cs="Arial"/>
          <w:sz w:val="20"/>
          <w:szCs w:val="20"/>
        </w:rPr>
        <w:t>After years of growing old, a massive planet could, in theory, brighten up with a radiant, youthful glow.</w:t>
      </w:r>
    </w:p>
    <w:p w:rsidR="00992EC4" w:rsidRPr="00B7241B" w:rsidRDefault="00992EC4" w:rsidP="00FB744A">
      <w:pPr>
        <w:spacing w:line="276" w:lineRule="auto"/>
        <w:rPr>
          <w:rFonts w:ascii="Arial" w:hAnsi="Arial" w:cs="Arial"/>
          <w:sz w:val="20"/>
          <w:szCs w:val="20"/>
        </w:rPr>
      </w:pPr>
    </w:p>
    <w:p w:rsidR="0049166D" w:rsidRPr="00B7241B" w:rsidRDefault="00992EC4" w:rsidP="00FB744A">
      <w:pPr>
        <w:spacing w:line="276" w:lineRule="auto"/>
        <w:rPr>
          <w:rFonts w:ascii="Arial" w:hAnsi="Arial" w:cs="Arial"/>
          <w:b/>
          <w:sz w:val="20"/>
          <w:szCs w:val="20"/>
        </w:rPr>
      </w:pPr>
      <w:r w:rsidRPr="00B7241B">
        <w:rPr>
          <w:rFonts w:ascii="Arial" w:hAnsi="Arial" w:cs="Arial"/>
          <w:b/>
          <w:sz w:val="20"/>
          <w:szCs w:val="20"/>
        </w:rPr>
        <w:t>FUTURE MISSIONS</w:t>
      </w:r>
    </w:p>
    <w:p w:rsidR="0049166D" w:rsidRPr="00B7241B" w:rsidRDefault="0049166D" w:rsidP="00FB744A">
      <w:pPr>
        <w:spacing w:line="276" w:lineRule="auto"/>
        <w:rPr>
          <w:rFonts w:ascii="Arial" w:hAnsi="Arial" w:cs="Arial"/>
          <w:b/>
          <w:sz w:val="20"/>
          <w:szCs w:val="20"/>
        </w:rPr>
      </w:pPr>
    </w:p>
    <w:p w:rsidR="00800C1A" w:rsidRPr="00B7241B" w:rsidRDefault="00E02C1A" w:rsidP="00FB744A">
      <w:pPr>
        <w:spacing w:line="276" w:lineRule="auto"/>
        <w:rPr>
          <w:rFonts w:ascii="Arial" w:hAnsi="Arial" w:cs="Arial"/>
          <w:sz w:val="20"/>
          <w:szCs w:val="20"/>
        </w:rPr>
      </w:pPr>
      <w:hyperlink r:id="rId57" w:history="1">
        <w:r w:rsidR="00992EC4" w:rsidRPr="00B7241B">
          <w:rPr>
            <w:rStyle w:val="Hyperlink"/>
            <w:rFonts w:ascii="Arial" w:hAnsi="Arial" w:cs="Arial"/>
            <w:sz w:val="20"/>
            <w:szCs w:val="20"/>
          </w:rPr>
          <w:t>ESA heading towards removing space debris</w:t>
        </w:r>
      </w:hyperlink>
      <w:r w:rsidR="00992EC4" w:rsidRPr="00B7241B">
        <w:rPr>
          <w:rFonts w:ascii="Arial" w:hAnsi="Arial" w:cs="Arial"/>
          <w:sz w:val="20"/>
          <w:szCs w:val="20"/>
        </w:rPr>
        <w:t xml:space="preserve"> (2 June 2015)                                                        ESA’s goal of removing a derelict satellite from orbit is picking up pace, as a mission design is assembled to be put before European ministers next year for approval.</w:t>
      </w:r>
    </w:p>
    <w:p w:rsidR="003D1BD0" w:rsidRPr="00B7241B" w:rsidRDefault="003D1BD0" w:rsidP="00FB744A">
      <w:pPr>
        <w:spacing w:line="276" w:lineRule="auto"/>
        <w:rPr>
          <w:rFonts w:ascii="Arial" w:hAnsi="Arial" w:cs="Arial"/>
          <w:sz w:val="20"/>
          <w:szCs w:val="20"/>
        </w:rPr>
      </w:pPr>
      <w:r w:rsidRPr="00B7241B">
        <w:rPr>
          <w:rFonts w:ascii="Arial" w:hAnsi="Arial" w:cs="Arial"/>
          <w:sz w:val="20"/>
          <w:szCs w:val="20"/>
        </w:rPr>
        <w:br/>
      </w:r>
      <w:hyperlink r:id="rId58" w:history="1">
        <w:r w:rsidRPr="00B7241B">
          <w:rPr>
            <w:rStyle w:val="Hyperlink"/>
            <w:rFonts w:ascii="Arial" w:hAnsi="Arial" w:cs="Arial"/>
            <w:sz w:val="20"/>
            <w:szCs w:val="20"/>
          </w:rPr>
          <w:t>ESA and Chinese Academy of Sciences to study SMILE as joint mission</w:t>
        </w:r>
      </w:hyperlink>
      <w:r w:rsidRPr="00B7241B">
        <w:rPr>
          <w:rFonts w:ascii="Arial" w:hAnsi="Arial" w:cs="Arial"/>
          <w:sz w:val="20"/>
          <w:szCs w:val="20"/>
        </w:rPr>
        <w:t xml:space="preserve"> (4 June 2015) </w:t>
      </w:r>
    </w:p>
    <w:p w:rsidR="003D1BD0" w:rsidRPr="00B7241B" w:rsidRDefault="003D1BD0" w:rsidP="00FB744A">
      <w:pPr>
        <w:spacing w:line="276" w:lineRule="auto"/>
        <w:rPr>
          <w:rFonts w:ascii="Arial" w:hAnsi="Arial" w:cs="Arial"/>
          <w:sz w:val="20"/>
          <w:szCs w:val="20"/>
        </w:rPr>
      </w:pPr>
      <w:r w:rsidRPr="00B7241B">
        <w:rPr>
          <w:rFonts w:ascii="Arial" w:hAnsi="Arial" w:cs="Arial"/>
          <w:sz w:val="20"/>
          <w:szCs w:val="20"/>
        </w:rPr>
        <w:t>European and Chinese scientists have recommended the Solar wind Magnetosphere Ionosphere Link Explorer as their candidate for a collaborative science mission for launch in 2021.</w:t>
      </w:r>
    </w:p>
    <w:p w:rsidR="007746AC" w:rsidRPr="00B7241B" w:rsidRDefault="007746AC" w:rsidP="00FB744A">
      <w:pPr>
        <w:spacing w:line="276" w:lineRule="auto"/>
        <w:rPr>
          <w:rFonts w:ascii="Arial" w:hAnsi="Arial" w:cs="Arial"/>
          <w:sz w:val="20"/>
          <w:szCs w:val="20"/>
        </w:rPr>
      </w:pPr>
      <w:r w:rsidRPr="00B7241B">
        <w:rPr>
          <w:rFonts w:ascii="Arial" w:hAnsi="Arial" w:cs="Arial"/>
          <w:sz w:val="20"/>
          <w:szCs w:val="20"/>
        </w:rPr>
        <w:br/>
      </w:r>
      <w:hyperlink r:id="rId59" w:history="1">
        <w:r w:rsidRPr="00B7241B">
          <w:rPr>
            <w:rStyle w:val="Hyperlink"/>
            <w:rFonts w:ascii="Arial" w:hAnsi="Arial" w:cs="Arial"/>
            <w:sz w:val="20"/>
            <w:szCs w:val="20"/>
          </w:rPr>
          <w:t>Three candidates for ESA's next medium-class science mission</w:t>
        </w:r>
      </w:hyperlink>
      <w:r w:rsidRPr="00B7241B">
        <w:rPr>
          <w:rFonts w:ascii="Arial" w:hAnsi="Arial" w:cs="Arial"/>
          <w:sz w:val="20"/>
          <w:szCs w:val="20"/>
        </w:rPr>
        <w:t xml:space="preserve"> (4 June 2015) </w:t>
      </w:r>
    </w:p>
    <w:p w:rsidR="007746AC" w:rsidRPr="00B7241B" w:rsidRDefault="007746AC" w:rsidP="00FB744A">
      <w:pPr>
        <w:spacing w:line="276" w:lineRule="auto"/>
        <w:rPr>
          <w:rFonts w:ascii="Arial" w:hAnsi="Arial" w:cs="Arial"/>
          <w:sz w:val="20"/>
          <w:szCs w:val="20"/>
        </w:rPr>
      </w:pPr>
      <w:r w:rsidRPr="00B7241B">
        <w:rPr>
          <w:rFonts w:ascii="Arial" w:hAnsi="Arial" w:cs="Arial"/>
          <w:sz w:val="20"/>
          <w:szCs w:val="20"/>
        </w:rPr>
        <w:t>Exoplanets, plasma physics and the X-ray Universe are the topics chosen by ESA to be considered for the fourth medium-class mission in its Cosmic Vision science programme, for launch in 2025.</w:t>
      </w:r>
    </w:p>
    <w:p w:rsidR="001406BE" w:rsidRPr="00B7241B" w:rsidRDefault="001406BE" w:rsidP="00FB744A">
      <w:pPr>
        <w:spacing w:line="276" w:lineRule="auto"/>
        <w:rPr>
          <w:rFonts w:ascii="Arial" w:hAnsi="Arial" w:cs="Arial"/>
          <w:sz w:val="20"/>
          <w:szCs w:val="20"/>
        </w:rPr>
      </w:pPr>
      <w:r w:rsidRPr="00B7241B">
        <w:rPr>
          <w:rFonts w:ascii="Arial" w:hAnsi="Arial" w:cs="Arial"/>
          <w:sz w:val="20"/>
          <w:szCs w:val="20"/>
        </w:rPr>
        <w:br/>
      </w:r>
      <w:hyperlink r:id="rId60" w:history="1">
        <w:r w:rsidRPr="00B7241B">
          <w:rPr>
            <w:rStyle w:val="Hyperlink"/>
            <w:rFonts w:ascii="Arial" w:hAnsi="Arial" w:cs="Arial"/>
            <w:sz w:val="20"/>
            <w:szCs w:val="20"/>
          </w:rPr>
          <w:t>‘Sunscreen’ layer on distant planet</w:t>
        </w:r>
      </w:hyperlink>
      <w:r w:rsidRPr="00B7241B">
        <w:rPr>
          <w:rFonts w:ascii="Arial" w:hAnsi="Arial" w:cs="Arial"/>
          <w:sz w:val="20"/>
          <w:szCs w:val="20"/>
        </w:rPr>
        <w:t xml:space="preserve"> (11 June 2015) </w:t>
      </w:r>
    </w:p>
    <w:p w:rsidR="001406BE" w:rsidRPr="00B7241B" w:rsidRDefault="001406BE" w:rsidP="00FB744A">
      <w:pPr>
        <w:spacing w:line="276" w:lineRule="auto"/>
        <w:rPr>
          <w:rFonts w:ascii="Arial" w:hAnsi="Arial" w:cs="Arial"/>
          <w:sz w:val="20"/>
          <w:szCs w:val="20"/>
        </w:rPr>
      </w:pPr>
      <w:r w:rsidRPr="00B7241B">
        <w:rPr>
          <w:rFonts w:ascii="Arial" w:hAnsi="Arial" w:cs="Arial"/>
          <w:sz w:val="20"/>
          <w:szCs w:val="20"/>
        </w:rPr>
        <w:t>NASA’s Hubble Space Telescope has detected a stratosphere, one of the primary layers of Earth’s atmosphere, on a massive and blazing-hot exoplanet known as WASP-33b.</w:t>
      </w:r>
    </w:p>
    <w:p w:rsidR="008F122E" w:rsidRPr="00B7241B" w:rsidRDefault="008F122E" w:rsidP="00FB744A">
      <w:pPr>
        <w:spacing w:line="276" w:lineRule="auto"/>
        <w:rPr>
          <w:rFonts w:ascii="Arial" w:hAnsi="Arial" w:cs="Arial"/>
          <w:sz w:val="20"/>
          <w:szCs w:val="20"/>
        </w:rPr>
      </w:pPr>
      <w:r w:rsidRPr="00B7241B">
        <w:rPr>
          <w:rFonts w:ascii="Arial" w:hAnsi="Arial" w:cs="Arial"/>
          <w:sz w:val="20"/>
          <w:szCs w:val="20"/>
        </w:rPr>
        <w:br/>
      </w:r>
      <w:hyperlink r:id="rId61" w:history="1">
        <w:r w:rsidRPr="00B7241B">
          <w:rPr>
            <w:rStyle w:val="Hyperlink"/>
            <w:rFonts w:ascii="Arial" w:hAnsi="Arial" w:cs="Arial"/>
            <w:sz w:val="20"/>
            <w:szCs w:val="20"/>
          </w:rPr>
          <w:t>Telescope's focus on target of ESA's asteroid mission</w:t>
        </w:r>
      </w:hyperlink>
      <w:r w:rsidRPr="00B7241B">
        <w:rPr>
          <w:rFonts w:ascii="Arial" w:hAnsi="Arial" w:cs="Arial"/>
          <w:sz w:val="20"/>
          <w:szCs w:val="20"/>
        </w:rPr>
        <w:t xml:space="preserve"> (30 June 2015) </w:t>
      </w:r>
    </w:p>
    <w:p w:rsidR="008F122E" w:rsidRPr="00B7241B" w:rsidRDefault="008F122E" w:rsidP="00FB744A">
      <w:pPr>
        <w:spacing w:line="276" w:lineRule="auto"/>
        <w:rPr>
          <w:rFonts w:ascii="Arial" w:hAnsi="Arial" w:cs="Arial"/>
          <w:sz w:val="20"/>
          <w:szCs w:val="20"/>
        </w:rPr>
      </w:pPr>
      <w:r w:rsidRPr="00B7241B">
        <w:rPr>
          <w:rFonts w:ascii="Arial" w:hAnsi="Arial" w:cs="Arial"/>
          <w:sz w:val="20"/>
          <w:szCs w:val="20"/>
        </w:rPr>
        <w:t>Telescopes around the globe recently homed in on one point in the sky, observing the paired Didymos asteroids – the target for ESA’s proposed Asteroid Impact Mission.</w:t>
      </w:r>
    </w:p>
    <w:p w:rsidR="005968E3" w:rsidRPr="00B7241B" w:rsidRDefault="005968E3" w:rsidP="00FB744A">
      <w:pPr>
        <w:spacing w:line="276" w:lineRule="auto"/>
        <w:rPr>
          <w:sz w:val="20"/>
          <w:szCs w:val="20"/>
        </w:rPr>
      </w:pPr>
      <w:r w:rsidRPr="00B7241B">
        <w:rPr>
          <w:rFonts w:ascii="Arial" w:hAnsi="Arial" w:cs="Arial"/>
          <w:sz w:val="20"/>
          <w:szCs w:val="20"/>
        </w:rPr>
        <w:br/>
      </w:r>
      <w:hyperlink r:id="rId62" w:history="1">
        <w:r w:rsidRPr="00B7241B">
          <w:rPr>
            <w:rStyle w:val="Hyperlink"/>
            <w:rFonts w:ascii="Arial" w:hAnsi="Arial" w:cs="Arial"/>
            <w:sz w:val="20"/>
            <w:szCs w:val="20"/>
          </w:rPr>
          <w:t>Final payload integration begins for Arianespace’s upcoming Ariane 5 launch</w:t>
        </w:r>
      </w:hyperlink>
      <w:r w:rsidRPr="00B7241B">
        <w:rPr>
          <w:rFonts w:ascii="Arial" w:hAnsi="Arial" w:cs="Arial"/>
          <w:sz w:val="20"/>
          <w:szCs w:val="20"/>
        </w:rPr>
        <w:t xml:space="preserve"> (30 June 2015) Arianespace’s next Ariane 5 flight has entered its final preparations with installation of Star One C4 on the launcher’s SYLDA dual-passenger dispenser system – positioning it for the upper slot of this July 8 mission’s payload arrangement.</w:t>
      </w:r>
    </w:p>
    <w:p w:rsidR="00D56DE6" w:rsidRPr="00B7241B" w:rsidRDefault="00D56DE6"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GALAXIES</w:t>
      </w:r>
    </w:p>
    <w:p w:rsidR="0059494A" w:rsidRPr="00B7241B" w:rsidRDefault="0059494A" w:rsidP="00FB744A">
      <w:pPr>
        <w:spacing w:line="276" w:lineRule="auto"/>
        <w:rPr>
          <w:rFonts w:ascii="Arial" w:hAnsi="Arial" w:cs="Arial"/>
          <w:sz w:val="20"/>
          <w:szCs w:val="20"/>
        </w:rPr>
      </w:pPr>
      <w:r w:rsidRPr="00B7241B">
        <w:rPr>
          <w:rFonts w:ascii="Arial" w:hAnsi="Arial" w:cs="Arial"/>
          <w:sz w:val="20"/>
          <w:szCs w:val="20"/>
        </w:rPr>
        <w:br/>
      </w:r>
      <w:hyperlink r:id="rId63" w:history="1">
        <w:r w:rsidRPr="00B7241B">
          <w:rPr>
            <w:rStyle w:val="Hyperlink"/>
            <w:rFonts w:ascii="Arial" w:hAnsi="Arial" w:cs="Arial"/>
            <w:sz w:val="20"/>
            <w:szCs w:val="20"/>
          </w:rPr>
          <w:t>Charting the Milky Way from the inside out</w:t>
        </w:r>
      </w:hyperlink>
      <w:r w:rsidRPr="00B7241B">
        <w:rPr>
          <w:rFonts w:ascii="Arial" w:hAnsi="Arial" w:cs="Arial"/>
          <w:sz w:val="20"/>
          <w:szCs w:val="20"/>
        </w:rPr>
        <w:t xml:space="preserve"> (3 June 2015) </w:t>
      </w:r>
    </w:p>
    <w:p w:rsidR="0059494A" w:rsidRPr="00B7241B" w:rsidRDefault="0059494A" w:rsidP="00FB744A">
      <w:pPr>
        <w:spacing w:line="276" w:lineRule="auto"/>
        <w:rPr>
          <w:rFonts w:ascii="Arial" w:hAnsi="Arial" w:cs="Arial"/>
          <w:sz w:val="20"/>
          <w:szCs w:val="20"/>
        </w:rPr>
      </w:pPr>
      <w:r w:rsidRPr="00B7241B">
        <w:rPr>
          <w:rFonts w:ascii="Arial" w:hAnsi="Arial" w:cs="Arial"/>
          <w:sz w:val="20"/>
          <w:szCs w:val="20"/>
        </w:rPr>
        <w:t>Recently, researchers have turned to a new method for mapping our galaxy that takes advantage of data from NASA's Wide-field Infrared Survey Explorer, or WISE.</w:t>
      </w:r>
    </w:p>
    <w:p w:rsidR="00C81D5E" w:rsidRPr="00B7241B" w:rsidRDefault="00C81D5E" w:rsidP="00FB744A">
      <w:pPr>
        <w:spacing w:line="276" w:lineRule="auto"/>
        <w:rPr>
          <w:rFonts w:ascii="Arial" w:hAnsi="Arial" w:cs="Arial"/>
          <w:sz w:val="20"/>
          <w:szCs w:val="20"/>
        </w:rPr>
      </w:pPr>
      <w:r w:rsidRPr="00B7241B">
        <w:rPr>
          <w:rFonts w:ascii="Arial" w:hAnsi="Arial" w:cs="Arial"/>
          <w:sz w:val="20"/>
          <w:szCs w:val="20"/>
        </w:rPr>
        <w:br/>
      </w:r>
      <w:hyperlink r:id="rId64" w:history="1">
        <w:r w:rsidRPr="00B7241B">
          <w:rPr>
            <w:rStyle w:val="Hyperlink"/>
            <w:rFonts w:ascii="Arial" w:hAnsi="Arial" w:cs="Arial"/>
            <w:sz w:val="20"/>
            <w:szCs w:val="20"/>
          </w:rPr>
          <w:t>Sharpest view ever of star formation in the distant universe</w:t>
        </w:r>
      </w:hyperlink>
      <w:r w:rsidRPr="00B7241B">
        <w:rPr>
          <w:rFonts w:ascii="Arial" w:hAnsi="Arial" w:cs="Arial"/>
          <w:sz w:val="20"/>
          <w:szCs w:val="20"/>
        </w:rPr>
        <w:t xml:space="preserve"> (8 June 2015) </w:t>
      </w:r>
    </w:p>
    <w:p w:rsidR="00C81D5E" w:rsidRPr="00B7241B" w:rsidRDefault="00C81D5E" w:rsidP="00FB744A">
      <w:pPr>
        <w:spacing w:line="276" w:lineRule="auto"/>
        <w:rPr>
          <w:rFonts w:ascii="Arial" w:hAnsi="Arial" w:cs="Arial"/>
          <w:sz w:val="20"/>
          <w:szCs w:val="20"/>
        </w:rPr>
      </w:pPr>
      <w:r w:rsidRPr="00B7241B">
        <w:rPr>
          <w:rFonts w:ascii="Arial" w:hAnsi="Arial" w:cs="Arial"/>
          <w:sz w:val="20"/>
          <w:szCs w:val="20"/>
        </w:rPr>
        <w:t>ALMA’s Long Baseline Campaign has produced a spectacular image of a distant galaxy being gravitationally lensed.</w:t>
      </w:r>
    </w:p>
    <w:p w:rsidR="0001402C" w:rsidRPr="00B7241B" w:rsidRDefault="00E02C1A" w:rsidP="00FB744A">
      <w:pPr>
        <w:spacing w:line="276" w:lineRule="auto"/>
        <w:rPr>
          <w:rFonts w:ascii="Arial" w:hAnsi="Arial" w:cs="Arial"/>
          <w:sz w:val="20"/>
          <w:szCs w:val="20"/>
        </w:rPr>
      </w:pPr>
      <w:hyperlink r:id="rId65" w:history="1">
        <w:r w:rsidR="0001402C" w:rsidRPr="00B7241B">
          <w:rPr>
            <w:rStyle w:val="Hyperlink"/>
            <w:rFonts w:ascii="Arial" w:hAnsi="Arial" w:cs="Arial"/>
            <w:sz w:val="20"/>
            <w:szCs w:val="20"/>
          </w:rPr>
          <w:t>Magnetic-field discovery gives clues to galaxy-formation processes</w:t>
        </w:r>
      </w:hyperlink>
      <w:r w:rsidR="0001402C" w:rsidRPr="00B7241B">
        <w:rPr>
          <w:rFonts w:ascii="Arial" w:hAnsi="Arial" w:cs="Arial"/>
          <w:sz w:val="20"/>
          <w:szCs w:val="20"/>
        </w:rPr>
        <w:t xml:space="preserve"> (18 June 2015) </w:t>
      </w:r>
    </w:p>
    <w:p w:rsidR="0001402C" w:rsidRPr="00B7241B" w:rsidRDefault="0001402C" w:rsidP="00FB744A">
      <w:pPr>
        <w:spacing w:line="276" w:lineRule="auto"/>
        <w:rPr>
          <w:rFonts w:ascii="Arial" w:hAnsi="Arial" w:cs="Arial"/>
          <w:sz w:val="20"/>
          <w:szCs w:val="20"/>
        </w:rPr>
      </w:pPr>
      <w:r w:rsidRPr="00B7241B">
        <w:rPr>
          <w:rFonts w:ascii="Arial" w:hAnsi="Arial" w:cs="Arial"/>
          <w:sz w:val="20"/>
          <w:szCs w:val="20"/>
        </w:rPr>
        <w:t>Astronomers making a detailed, multi-telescope study of a nearby galaxy have discovered a magnetic field coiled around the galaxy's main spiral arm.</w:t>
      </w:r>
    </w:p>
    <w:p w:rsidR="00CE0A9D" w:rsidRPr="00B7241B" w:rsidRDefault="00CE0A9D" w:rsidP="00FB744A">
      <w:pPr>
        <w:spacing w:line="276" w:lineRule="auto"/>
        <w:rPr>
          <w:rFonts w:ascii="Arial" w:hAnsi="Arial" w:cs="Arial"/>
          <w:sz w:val="20"/>
          <w:szCs w:val="20"/>
        </w:rPr>
      </w:pPr>
      <w:r w:rsidRPr="00B7241B">
        <w:rPr>
          <w:rFonts w:ascii="Arial" w:hAnsi="Arial" w:cs="Arial"/>
          <w:sz w:val="20"/>
          <w:szCs w:val="20"/>
        </w:rPr>
        <w:br/>
      </w:r>
      <w:hyperlink r:id="rId66" w:history="1">
        <w:r w:rsidRPr="00B7241B">
          <w:rPr>
            <w:rStyle w:val="Hyperlink"/>
            <w:rFonts w:ascii="Arial" w:hAnsi="Arial" w:cs="Arial"/>
            <w:sz w:val="20"/>
            <w:szCs w:val="20"/>
          </w:rPr>
          <w:t>Ultra-dark galaxies in the Coma Cluster</w:t>
        </w:r>
      </w:hyperlink>
      <w:r w:rsidRPr="00B7241B">
        <w:rPr>
          <w:rFonts w:ascii="Arial" w:hAnsi="Arial" w:cs="Arial"/>
          <w:sz w:val="20"/>
          <w:szCs w:val="20"/>
        </w:rPr>
        <w:t xml:space="preserve"> (22 June 2015) </w:t>
      </w:r>
    </w:p>
    <w:p w:rsidR="00CE0A9D" w:rsidRPr="00B7241B" w:rsidRDefault="00CE0A9D" w:rsidP="00FB744A">
      <w:pPr>
        <w:spacing w:line="276" w:lineRule="auto"/>
        <w:rPr>
          <w:rFonts w:ascii="Arial" w:hAnsi="Arial" w:cs="Arial"/>
          <w:sz w:val="20"/>
          <w:szCs w:val="20"/>
        </w:rPr>
      </w:pPr>
      <w:r w:rsidRPr="00B7241B">
        <w:rPr>
          <w:rFonts w:ascii="Arial" w:hAnsi="Arial" w:cs="Arial"/>
          <w:sz w:val="20"/>
          <w:szCs w:val="20"/>
        </w:rPr>
        <w:t>A team of researchers from Stony Brook University and the National Astronomical Observatory of Japan (NAOJ) have discovered 854 “ultra-dark galaxies” in the Coma Cluster by analysing data from the 8.2-meter Subaru Telescope.</w:t>
      </w:r>
    </w:p>
    <w:p w:rsidR="003D2261" w:rsidRPr="00B7241B" w:rsidRDefault="003D2261" w:rsidP="00FB744A">
      <w:pPr>
        <w:spacing w:line="276" w:lineRule="auto"/>
        <w:rPr>
          <w:rFonts w:ascii="Arial" w:hAnsi="Arial" w:cs="Arial"/>
          <w:sz w:val="20"/>
          <w:szCs w:val="20"/>
        </w:rPr>
      </w:pPr>
      <w:r w:rsidRPr="00B7241B">
        <w:rPr>
          <w:rFonts w:ascii="Arial" w:hAnsi="Arial" w:cs="Arial"/>
          <w:sz w:val="20"/>
          <w:szCs w:val="20"/>
        </w:rPr>
        <w:br/>
      </w:r>
      <w:hyperlink r:id="rId67" w:history="1">
        <w:r w:rsidRPr="00B7241B">
          <w:rPr>
            <w:rStyle w:val="Hyperlink"/>
            <w:rFonts w:ascii="Arial" w:hAnsi="Arial" w:cs="Arial"/>
            <w:sz w:val="20"/>
            <w:szCs w:val="20"/>
          </w:rPr>
          <w:t>Discovering a new stage in the galactic lifecycle</w:t>
        </w:r>
      </w:hyperlink>
      <w:r w:rsidRPr="00B7241B">
        <w:rPr>
          <w:rFonts w:ascii="Arial" w:hAnsi="Arial" w:cs="Arial"/>
          <w:sz w:val="20"/>
          <w:szCs w:val="20"/>
        </w:rPr>
        <w:t xml:space="preserve"> (24 June 2015) </w:t>
      </w:r>
    </w:p>
    <w:p w:rsidR="003D2261" w:rsidRPr="00B7241B" w:rsidRDefault="003D2261" w:rsidP="00FB744A">
      <w:pPr>
        <w:spacing w:line="276" w:lineRule="auto"/>
        <w:rPr>
          <w:rFonts w:ascii="Arial" w:hAnsi="Arial" w:cs="Arial"/>
          <w:sz w:val="20"/>
          <w:szCs w:val="20"/>
        </w:rPr>
      </w:pPr>
      <w:r w:rsidRPr="00B7241B">
        <w:rPr>
          <w:rFonts w:ascii="Arial" w:hAnsi="Arial" w:cs="Arial"/>
          <w:sz w:val="20"/>
          <w:szCs w:val="20"/>
        </w:rPr>
        <w:t>On its own, dust seems fairly unremarkable. However, by observing the clouds of gas and dust within a galaxy, astronomers can determine important information about the history of star formation and the evolution of galaxies.</w:t>
      </w:r>
    </w:p>
    <w:p w:rsidR="009B4A87" w:rsidRPr="00B7241B" w:rsidRDefault="009B4A87" w:rsidP="00FB744A">
      <w:pPr>
        <w:spacing w:line="276" w:lineRule="auto"/>
        <w:rPr>
          <w:rFonts w:ascii="Arial" w:hAnsi="Arial" w:cs="Arial"/>
          <w:sz w:val="20"/>
          <w:szCs w:val="20"/>
        </w:rPr>
      </w:pPr>
      <w:r w:rsidRPr="00B7241B">
        <w:rPr>
          <w:rFonts w:ascii="Arial" w:hAnsi="Arial" w:cs="Arial"/>
          <w:sz w:val="20"/>
          <w:szCs w:val="20"/>
        </w:rPr>
        <w:br/>
      </w:r>
      <w:hyperlink r:id="rId68" w:history="1">
        <w:r w:rsidRPr="00B7241B">
          <w:rPr>
            <w:rStyle w:val="Hyperlink"/>
            <w:rFonts w:ascii="Arial" w:hAnsi="Arial" w:cs="Arial"/>
            <w:sz w:val="20"/>
            <w:szCs w:val="20"/>
          </w:rPr>
          <w:t>Giant galaxy is still growing</w:t>
        </w:r>
      </w:hyperlink>
      <w:r w:rsidRPr="00B7241B">
        <w:rPr>
          <w:rFonts w:ascii="Arial" w:hAnsi="Arial" w:cs="Arial"/>
          <w:sz w:val="20"/>
          <w:szCs w:val="20"/>
        </w:rPr>
        <w:t xml:space="preserve"> (25 June 2015) </w:t>
      </w:r>
    </w:p>
    <w:p w:rsidR="009B4A87" w:rsidRPr="00B7241B" w:rsidRDefault="009B4A87" w:rsidP="00FB744A">
      <w:pPr>
        <w:spacing w:line="276" w:lineRule="auto"/>
        <w:rPr>
          <w:rFonts w:ascii="Arial" w:hAnsi="Arial" w:cs="Arial"/>
          <w:sz w:val="20"/>
          <w:szCs w:val="20"/>
        </w:rPr>
      </w:pPr>
      <w:r w:rsidRPr="00B7241B">
        <w:rPr>
          <w:rFonts w:ascii="Arial" w:hAnsi="Arial" w:cs="Arial"/>
          <w:sz w:val="20"/>
          <w:szCs w:val="20"/>
        </w:rPr>
        <w:t>New observations with ESO’s Very Large Telescope have revealed that the giant elliptical galaxy Messier 87 has swallowed an entire medium-sized galaxy over the last billion years.</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bCs/>
          <w:sz w:val="20"/>
          <w:szCs w:val="20"/>
        </w:rPr>
      </w:pPr>
      <w:r w:rsidRPr="00B7241B">
        <w:rPr>
          <w:rFonts w:ascii="Arial" w:hAnsi="Arial" w:cs="Arial"/>
          <w:b/>
          <w:bCs/>
          <w:sz w:val="20"/>
          <w:szCs w:val="20"/>
        </w:rPr>
        <w:t>GAMMA-RAY BURST</w:t>
      </w:r>
    </w:p>
    <w:p w:rsidR="00AA5AC5" w:rsidRPr="00B7241B" w:rsidRDefault="00AA5AC5" w:rsidP="00FB744A">
      <w:pPr>
        <w:spacing w:line="276" w:lineRule="auto"/>
        <w:rPr>
          <w:rFonts w:ascii="Arial" w:hAnsi="Arial" w:cs="Arial"/>
          <w:sz w:val="20"/>
          <w:szCs w:val="20"/>
        </w:rPr>
      </w:pPr>
      <w:r w:rsidRPr="00B7241B">
        <w:rPr>
          <w:rFonts w:ascii="Arial" w:hAnsi="Arial" w:cs="Arial"/>
          <w:sz w:val="20"/>
          <w:szCs w:val="20"/>
        </w:rPr>
        <w:br/>
      </w:r>
      <w:hyperlink r:id="rId69" w:history="1">
        <w:r w:rsidRPr="00B7241B">
          <w:rPr>
            <w:rStyle w:val="Hyperlink"/>
            <w:rFonts w:ascii="Arial" w:hAnsi="Arial" w:cs="Arial"/>
            <w:sz w:val="20"/>
            <w:szCs w:val="20"/>
          </w:rPr>
          <w:t>Latest milestone reached for global gamma-ray astronomy project</w:t>
        </w:r>
      </w:hyperlink>
      <w:r w:rsidRPr="00B7241B">
        <w:rPr>
          <w:rFonts w:ascii="Arial" w:hAnsi="Arial" w:cs="Arial"/>
          <w:sz w:val="20"/>
          <w:szCs w:val="20"/>
        </w:rPr>
        <w:t xml:space="preserve">  (26 June 2015) </w:t>
      </w:r>
    </w:p>
    <w:p w:rsidR="00AA5AC5" w:rsidRPr="00B7241B" w:rsidRDefault="00AA5AC5" w:rsidP="00FB744A">
      <w:pPr>
        <w:spacing w:line="276" w:lineRule="auto"/>
        <w:rPr>
          <w:sz w:val="20"/>
          <w:szCs w:val="20"/>
        </w:rPr>
      </w:pPr>
      <w:r w:rsidRPr="00B7241B">
        <w:rPr>
          <w:rFonts w:ascii="Arial" w:hAnsi="Arial" w:cs="Arial"/>
          <w:sz w:val="20"/>
          <w:szCs w:val="20"/>
        </w:rPr>
        <w:t>The latest design milestone has been reached this week for the Cherenkov Telescope Array (CTA) project, an international astronomy initiative with major UK involvement that aims to build the next generation ground-based very high energy gamma-ray observatory.</w:t>
      </w:r>
    </w:p>
    <w:p w:rsidR="00800C1A" w:rsidRPr="00B7241B" w:rsidRDefault="00800C1A" w:rsidP="00FB744A">
      <w:pPr>
        <w:spacing w:line="276" w:lineRule="auto"/>
        <w:rPr>
          <w:rFonts w:ascii="Arial" w:hAnsi="Arial" w:cs="Arial"/>
          <w:b/>
          <w:bCs/>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INTERNATIONAL SPACE STATION</w:t>
      </w:r>
    </w:p>
    <w:p w:rsidR="003465B4" w:rsidRPr="00B7241B" w:rsidRDefault="003465B4" w:rsidP="00FB744A">
      <w:pPr>
        <w:spacing w:line="276" w:lineRule="auto"/>
        <w:rPr>
          <w:rFonts w:ascii="Arial" w:hAnsi="Arial" w:cs="Arial"/>
          <w:sz w:val="20"/>
          <w:szCs w:val="20"/>
        </w:rPr>
      </w:pPr>
      <w:r w:rsidRPr="00B7241B">
        <w:rPr>
          <w:rFonts w:ascii="Arial" w:hAnsi="Arial" w:cs="Arial"/>
          <w:sz w:val="20"/>
          <w:szCs w:val="20"/>
        </w:rPr>
        <w:br/>
      </w:r>
      <w:hyperlink r:id="rId70" w:history="1">
        <w:r w:rsidRPr="00B7241B">
          <w:rPr>
            <w:rStyle w:val="Hyperlink"/>
            <w:rFonts w:ascii="Arial" w:hAnsi="Arial" w:cs="Arial"/>
            <w:sz w:val="20"/>
            <w:szCs w:val="20"/>
          </w:rPr>
          <w:t>Expedition 43 crew departs Space Station, lands safely in Kazakhstan</w:t>
        </w:r>
      </w:hyperlink>
      <w:r w:rsidRPr="00B7241B">
        <w:rPr>
          <w:rFonts w:ascii="Arial" w:hAnsi="Arial" w:cs="Arial"/>
          <w:sz w:val="20"/>
          <w:szCs w:val="20"/>
        </w:rPr>
        <w:t xml:space="preserve"> (11 June 2015) </w:t>
      </w:r>
    </w:p>
    <w:p w:rsidR="003465B4" w:rsidRPr="00B7241B" w:rsidRDefault="003465B4" w:rsidP="00FB744A">
      <w:pPr>
        <w:spacing w:line="276" w:lineRule="auto"/>
        <w:rPr>
          <w:rFonts w:ascii="Arial" w:hAnsi="Arial" w:cs="Arial"/>
          <w:sz w:val="20"/>
          <w:szCs w:val="20"/>
        </w:rPr>
      </w:pPr>
      <w:r w:rsidRPr="00B7241B">
        <w:rPr>
          <w:rFonts w:ascii="Arial" w:hAnsi="Arial" w:cs="Arial"/>
          <w:sz w:val="20"/>
          <w:szCs w:val="20"/>
        </w:rPr>
        <w:t>Three crew members of the International Space Station (ISS) returned to Earth Thursday after a 199-day mission that included several spacewalks, technology demonstrations, and hundreds of scientific experiments spanning multiple disciplines, including human and plant biology.</w:t>
      </w:r>
    </w:p>
    <w:p w:rsidR="003E5005" w:rsidRPr="00B7241B" w:rsidRDefault="003E5005" w:rsidP="00FB744A">
      <w:pPr>
        <w:spacing w:line="276" w:lineRule="auto"/>
        <w:rPr>
          <w:rFonts w:ascii="Arial" w:hAnsi="Arial" w:cs="Arial"/>
          <w:sz w:val="20"/>
          <w:szCs w:val="20"/>
        </w:rPr>
      </w:pPr>
      <w:r w:rsidRPr="00B7241B">
        <w:rPr>
          <w:rFonts w:ascii="Arial" w:hAnsi="Arial" w:cs="Arial"/>
          <w:sz w:val="20"/>
          <w:szCs w:val="20"/>
        </w:rPr>
        <w:br/>
      </w:r>
      <w:hyperlink r:id="rId71" w:history="1">
        <w:r w:rsidRPr="00B7241B">
          <w:rPr>
            <w:rStyle w:val="Hyperlink"/>
            <w:rFonts w:ascii="Arial" w:hAnsi="Arial" w:cs="Arial"/>
            <w:sz w:val="20"/>
            <w:szCs w:val="20"/>
          </w:rPr>
          <w:t>Seventh SpaceX resupply mission to space station</w:t>
        </w:r>
      </w:hyperlink>
      <w:r w:rsidRPr="00B7241B">
        <w:rPr>
          <w:rFonts w:ascii="Arial" w:hAnsi="Arial" w:cs="Arial"/>
          <w:sz w:val="20"/>
          <w:szCs w:val="20"/>
        </w:rPr>
        <w:t xml:space="preserve"> (19 June 2015) </w:t>
      </w:r>
    </w:p>
    <w:p w:rsidR="003E5005" w:rsidRPr="00B7241B" w:rsidRDefault="003E5005" w:rsidP="00FB744A">
      <w:pPr>
        <w:spacing w:line="276" w:lineRule="auto"/>
        <w:rPr>
          <w:rFonts w:ascii="Arial" w:hAnsi="Arial" w:cs="Arial"/>
          <w:sz w:val="20"/>
          <w:szCs w:val="20"/>
        </w:rPr>
      </w:pPr>
      <w:r w:rsidRPr="00B7241B">
        <w:rPr>
          <w:rFonts w:ascii="Arial" w:hAnsi="Arial" w:cs="Arial"/>
          <w:sz w:val="20"/>
          <w:szCs w:val="20"/>
        </w:rPr>
        <w:t>NASA commercial partner SpaceX currently is targeting Sunday, June 28, for the launch of its seventh cargo delivery to the International Space Station under the agency’s Commercial Resupply Services contract.</w:t>
      </w:r>
    </w:p>
    <w:p w:rsidR="00F05077" w:rsidRPr="00B7241B" w:rsidRDefault="00F05077" w:rsidP="00FB744A">
      <w:pPr>
        <w:spacing w:line="276" w:lineRule="auto"/>
        <w:rPr>
          <w:rFonts w:ascii="Arial" w:hAnsi="Arial" w:cs="Arial"/>
          <w:sz w:val="20"/>
          <w:szCs w:val="20"/>
        </w:rPr>
      </w:pPr>
      <w:r w:rsidRPr="00B7241B">
        <w:rPr>
          <w:rFonts w:ascii="Arial" w:hAnsi="Arial" w:cs="Arial"/>
          <w:sz w:val="20"/>
          <w:szCs w:val="20"/>
        </w:rPr>
        <w:br/>
      </w:r>
      <w:hyperlink r:id="rId72" w:history="1">
        <w:r w:rsidRPr="00B7241B">
          <w:rPr>
            <w:rStyle w:val="Hyperlink"/>
            <w:rFonts w:ascii="Arial" w:hAnsi="Arial" w:cs="Arial"/>
            <w:sz w:val="20"/>
            <w:szCs w:val="20"/>
          </w:rPr>
          <w:t>CRS-7 lost in Falcon launch failure</w:t>
        </w:r>
      </w:hyperlink>
      <w:r w:rsidRPr="00B7241B">
        <w:rPr>
          <w:rFonts w:ascii="Arial" w:hAnsi="Arial" w:cs="Arial"/>
          <w:sz w:val="20"/>
          <w:szCs w:val="20"/>
        </w:rPr>
        <w:t xml:space="preserve"> (28 June 2015) </w:t>
      </w:r>
    </w:p>
    <w:p w:rsidR="00F05077" w:rsidRPr="00B7241B" w:rsidRDefault="00F05077" w:rsidP="00FB744A">
      <w:pPr>
        <w:spacing w:line="276" w:lineRule="auto"/>
        <w:rPr>
          <w:rFonts w:ascii="Arial" w:hAnsi="Arial" w:cs="Arial"/>
          <w:sz w:val="20"/>
          <w:szCs w:val="20"/>
        </w:rPr>
      </w:pPr>
      <w:r w:rsidRPr="00B7241B">
        <w:rPr>
          <w:rFonts w:ascii="Arial" w:hAnsi="Arial" w:cs="Arial"/>
          <w:sz w:val="20"/>
          <w:szCs w:val="20"/>
        </w:rPr>
        <w:t>Following a nominal liftoff, Falcon 9 experienced a problem shortly before first stage shutdown, resulting in loss of mission.</w:t>
      </w:r>
    </w:p>
    <w:p w:rsidR="000F16AA" w:rsidRPr="00B7241B" w:rsidRDefault="000F16AA" w:rsidP="00FB744A">
      <w:pPr>
        <w:spacing w:line="276" w:lineRule="auto"/>
        <w:rPr>
          <w:rFonts w:ascii="Arial" w:hAnsi="Arial" w:cs="Arial"/>
          <w:sz w:val="20"/>
          <w:szCs w:val="20"/>
        </w:rPr>
      </w:pPr>
      <w:r w:rsidRPr="00B7241B">
        <w:rPr>
          <w:rFonts w:ascii="Arial" w:hAnsi="Arial" w:cs="Arial"/>
          <w:sz w:val="20"/>
          <w:szCs w:val="20"/>
        </w:rPr>
        <w:br/>
      </w:r>
      <w:hyperlink r:id="rId73" w:history="1">
        <w:r w:rsidRPr="00B7241B">
          <w:rPr>
            <w:rStyle w:val="Hyperlink"/>
            <w:rFonts w:ascii="Arial" w:hAnsi="Arial" w:cs="Arial"/>
            <w:bCs/>
            <w:sz w:val="20"/>
            <w:szCs w:val="20"/>
          </w:rPr>
          <w:t>Cheek-muscles-hold-up-better-than-leg-muscles-in-space</w:t>
        </w:r>
      </w:hyperlink>
      <w:r w:rsidRPr="00B7241B">
        <w:rPr>
          <w:rFonts w:ascii="Arial" w:hAnsi="Arial" w:cs="Arial"/>
          <w:sz w:val="20"/>
          <w:szCs w:val="20"/>
        </w:rPr>
        <w:t xml:space="preserve"> (30 June 2015) </w:t>
      </w:r>
    </w:p>
    <w:p w:rsidR="000F16AA" w:rsidRPr="00B7241B" w:rsidRDefault="000F16AA" w:rsidP="00FB744A">
      <w:pPr>
        <w:spacing w:line="276" w:lineRule="auto"/>
        <w:rPr>
          <w:rFonts w:ascii="Arial" w:hAnsi="Arial" w:cs="Arial"/>
          <w:sz w:val="20"/>
          <w:szCs w:val="20"/>
        </w:rPr>
      </w:pPr>
      <w:r w:rsidRPr="00B7241B">
        <w:rPr>
          <w:rFonts w:ascii="Arial" w:hAnsi="Arial" w:cs="Arial"/>
          <w:sz w:val="20"/>
          <w:szCs w:val="20"/>
        </w:rPr>
        <w:t>It is well known that muscles need resistance (gravity) to maintain optimal health, and when they do not have this resistance, they deteriorate.</w:t>
      </w:r>
    </w:p>
    <w:p w:rsidR="000F16AA" w:rsidRPr="00B7241B" w:rsidRDefault="00E02C1A" w:rsidP="00FB744A">
      <w:pPr>
        <w:spacing w:line="276" w:lineRule="auto"/>
        <w:rPr>
          <w:rFonts w:ascii="Arial" w:hAnsi="Arial" w:cs="Arial"/>
          <w:sz w:val="22"/>
          <w:szCs w:val="22"/>
        </w:rPr>
      </w:pPr>
      <w:hyperlink r:id="rId74" w:history="1">
        <w:r w:rsidR="000F16AA" w:rsidRPr="00B7241B">
          <w:rPr>
            <w:rStyle w:val="Hyperlink"/>
            <w:rFonts w:ascii="Arial" w:hAnsi="Arial" w:cs="Arial"/>
            <w:sz w:val="22"/>
            <w:szCs w:val="22"/>
          </w:rPr>
          <w:t>http://www.fasebj.org/content/current</w:t>
        </w:r>
      </w:hyperlink>
      <w:r w:rsidR="000F16AA" w:rsidRPr="00B7241B">
        <w:rPr>
          <w:rFonts w:ascii="Arial" w:hAnsi="Arial" w:cs="Arial"/>
          <w:sz w:val="22"/>
          <w:szCs w:val="22"/>
        </w:rPr>
        <w:t xml:space="preserve"> (Item 9)</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MARS</w:t>
      </w:r>
    </w:p>
    <w:p w:rsidR="009363F8" w:rsidRPr="00B7241B" w:rsidRDefault="009363F8" w:rsidP="00FB744A">
      <w:pPr>
        <w:spacing w:line="276" w:lineRule="auto"/>
        <w:rPr>
          <w:rFonts w:ascii="Arial" w:hAnsi="Arial" w:cs="Arial"/>
          <w:b/>
          <w:sz w:val="20"/>
          <w:szCs w:val="20"/>
        </w:rPr>
      </w:pPr>
    </w:p>
    <w:p w:rsidR="009363F8" w:rsidRPr="00B7241B" w:rsidRDefault="00E02C1A" w:rsidP="00FB744A">
      <w:pPr>
        <w:spacing w:line="276" w:lineRule="auto"/>
        <w:rPr>
          <w:rFonts w:ascii="Arial" w:hAnsi="Arial" w:cs="Arial"/>
          <w:sz w:val="20"/>
          <w:szCs w:val="20"/>
        </w:rPr>
      </w:pPr>
      <w:hyperlink r:id="rId75" w:history="1">
        <w:r w:rsidR="009363F8" w:rsidRPr="00B7241B">
          <w:rPr>
            <w:rStyle w:val="Hyperlink"/>
            <w:rFonts w:ascii="Arial" w:hAnsi="Arial" w:cs="Arial"/>
            <w:bCs/>
            <w:sz w:val="20"/>
            <w:szCs w:val="20"/>
          </w:rPr>
          <w:t>Impact glass on surface of Mars</w:t>
        </w:r>
        <w:r w:rsidR="009363F8" w:rsidRPr="00B7241B">
          <w:rPr>
            <w:rStyle w:val="Hyperlink"/>
            <w:rFonts w:ascii="Arial" w:hAnsi="Arial" w:cs="Arial"/>
            <w:b/>
            <w:bCs/>
            <w:sz w:val="20"/>
            <w:szCs w:val="20"/>
            <w:u w:val="none"/>
          </w:rPr>
          <w:t xml:space="preserve"> </w:t>
        </w:r>
      </w:hyperlink>
      <w:r w:rsidR="009363F8" w:rsidRPr="00B7241B">
        <w:rPr>
          <w:rFonts w:ascii="Arial" w:hAnsi="Arial" w:cs="Arial"/>
          <w:sz w:val="20"/>
          <w:szCs w:val="20"/>
        </w:rPr>
        <w:t>(8 June 2015)</w:t>
      </w:r>
    </w:p>
    <w:p w:rsidR="009363F8" w:rsidRPr="00B7241B" w:rsidRDefault="009363F8" w:rsidP="00FB744A">
      <w:pPr>
        <w:spacing w:line="276" w:lineRule="auto"/>
        <w:rPr>
          <w:rFonts w:ascii="Arial" w:hAnsi="Arial" w:cs="Arial"/>
          <w:sz w:val="20"/>
          <w:szCs w:val="20"/>
        </w:rPr>
      </w:pPr>
      <w:r w:rsidRPr="00B7241B">
        <w:rPr>
          <w:rFonts w:ascii="Arial" w:hAnsi="Arial" w:cs="Arial"/>
          <w:sz w:val="20"/>
          <w:szCs w:val="20"/>
        </w:rPr>
        <w:t xml:space="preserve"> </w:t>
      </w:r>
    </w:p>
    <w:p w:rsidR="009363F8" w:rsidRPr="00B7241B" w:rsidRDefault="009363F8" w:rsidP="00FB744A">
      <w:pPr>
        <w:spacing w:line="276" w:lineRule="auto"/>
        <w:jc w:val="center"/>
        <w:rPr>
          <w:rFonts w:ascii="Arial" w:hAnsi="Arial" w:cs="Arial"/>
          <w:sz w:val="20"/>
          <w:szCs w:val="20"/>
        </w:rPr>
      </w:pPr>
      <w:r w:rsidRPr="00B7241B">
        <w:rPr>
          <w:rFonts w:ascii="Helvetica" w:hAnsi="Helvetica" w:cs="Helvetica"/>
          <w:noProof/>
          <w:color w:val="428BCA"/>
          <w:sz w:val="21"/>
          <w:szCs w:val="21"/>
        </w:rPr>
        <w:lastRenderedPageBreak/>
        <w:drawing>
          <wp:inline distT="0" distB="0" distL="0" distR="0" wp14:anchorId="0F66EDB8" wp14:editId="7ABA750C">
            <wp:extent cx="3589135" cy="2171700"/>
            <wp:effectExtent l="0" t="0" r="0" b="0"/>
            <wp:docPr id="4" name="Picture 4" descr="Researchers have found deposits of impact glass (in green) preserved in Martian crater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earchers have found deposits of impact glass (in green) preserved in Martian craters">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90067" cy="2172264"/>
                    </a:xfrm>
                    <a:prstGeom prst="rect">
                      <a:avLst/>
                    </a:prstGeom>
                    <a:noFill/>
                    <a:ln>
                      <a:noFill/>
                    </a:ln>
                  </pic:spPr>
                </pic:pic>
              </a:graphicData>
            </a:graphic>
          </wp:inline>
        </w:drawing>
      </w:r>
    </w:p>
    <w:p w:rsidR="009363F8" w:rsidRPr="00B7241B" w:rsidRDefault="009363F8" w:rsidP="00FB744A">
      <w:pPr>
        <w:shd w:val="clear" w:color="auto" w:fill="FFFFFF"/>
        <w:spacing w:line="276" w:lineRule="auto"/>
        <w:rPr>
          <w:rFonts w:ascii="Arial" w:eastAsia="Times New Roman" w:hAnsi="Arial" w:cs="Arial"/>
          <w:i/>
          <w:color w:val="000000"/>
          <w:sz w:val="18"/>
          <w:szCs w:val="18"/>
          <w:lang w:val="en"/>
        </w:rPr>
      </w:pPr>
      <w:r w:rsidRPr="00B7241B">
        <w:rPr>
          <w:rFonts w:ascii="Arial" w:eastAsia="Times New Roman" w:hAnsi="Arial" w:cs="Arial"/>
          <w:i/>
          <w:color w:val="000000"/>
          <w:sz w:val="18"/>
          <w:szCs w:val="18"/>
          <w:lang w:val="en"/>
        </w:rPr>
        <w:t>Researchers have found deposits of impact glass (in green) preserved in Martian craters, including Alga Crater, shown here. The detection is based on data from the instrument Compact Reconnaissance Imaging Spectrometer for Mars (CRISM) on NASA's Mars Reconnaissance Orbiter.</w:t>
      </w:r>
    </w:p>
    <w:p w:rsidR="009363F8" w:rsidRPr="00B7241B" w:rsidRDefault="009363F8" w:rsidP="00FB744A">
      <w:pPr>
        <w:shd w:val="clear" w:color="auto" w:fill="FFFFFF"/>
        <w:spacing w:line="276" w:lineRule="auto"/>
        <w:rPr>
          <w:rFonts w:ascii="Arial" w:eastAsia="Times New Roman" w:hAnsi="Arial" w:cs="Arial"/>
          <w:b/>
          <w:bCs/>
          <w:i/>
          <w:iCs/>
          <w:color w:val="000000"/>
          <w:sz w:val="18"/>
          <w:szCs w:val="18"/>
          <w:lang w:val="en"/>
        </w:rPr>
      </w:pPr>
      <w:r w:rsidRPr="00B7241B">
        <w:rPr>
          <w:rFonts w:ascii="Arial" w:eastAsia="Times New Roman" w:hAnsi="Arial" w:cs="Arial"/>
          <w:b/>
          <w:bCs/>
          <w:i/>
          <w:iCs/>
          <w:color w:val="000000"/>
          <w:sz w:val="18"/>
          <w:szCs w:val="18"/>
          <w:lang w:val="en"/>
        </w:rPr>
        <w:t>Credits: NASA/JPL-Caltech/JHUAPL/Univ. of Arizona</w:t>
      </w:r>
    </w:p>
    <w:p w:rsidR="009363F8" w:rsidRPr="00B7241B" w:rsidRDefault="009363F8" w:rsidP="00FB744A">
      <w:pPr>
        <w:spacing w:line="276" w:lineRule="auto"/>
        <w:rPr>
          <w:rFonts w:ascii="Arial" w:hAnsi="Arial" w:cs="Arial"/>
          <w:sz w:val="20"/>
          <w:szCs w:val="20"/>
          <w:lang w:val="en"/>
        </w:rPr>
      </w:pPr>
    </w:p>
    <w:p w:rsidR="009363F8" w:rsidRPr="00B7241B" w:rsidRDefault="009363F8" w:rsidP="00FB744A">
      <w:pPr>
        <w:spacing w:line="276" w:lineRule="auto"/>
        <w:rPr>
          <w:rFonts w:ascii="Arial" w:hAnsi="Arial" w:cs="Arial"/>
          <w:sz w:val="20"/>
          <w:szCs w:val="20"/>
        </w:rPr>
      </w:pPr>
      <w:r w:rsidRPr="00B7241B">
        <w:rPr>
          <w:rFonts w:ascii="Arial" w:hAnsi="Arial" w:cs="Arial"/>
          <w:sz w:val="20"/>
          <w:szCs w:val="20"/>
        </w:rPr>
        <w:t>NASA's Mars Reconnaissance Orbiter (MRO) has detected deposits of glass within impact craters on Mars.</w:t>
      </w:r>
    </w:p>
    <w:p w:rsidR="00DE2A3A" w:rsidRPr="00B7241B" w:rsidRDefault="00DE2A3A" w:rsidP="00FB744A">
      <w:pPr>
        <w:spacing w:line="276" w:lineRule="auto"/>
        <w:rPr>
          <w:rFonts w:ascii="Arial" w:hAnsi="Arial" w:cs="Arial"/>
          <w:sz w:val="20"/>
          <w:szCs w:val="20"/>
        </w:rPr>
      </w:pPr>
      <w:r w:rsidRPr="00B7241B">
        <w:rPr>
          <w:rFonts w:ascii="Arial" w:hAnsi="Arial" w:cs="Arial"/>
          <w:sz w:val="20"/>
          <w:szCs w:val="20"/>
        </w:rPr>
        <w:br/>
      </w:r>
      <w:hyperlink r:id="rId78" w:history="1">
        <w:r w:rsidRPr="00B7241B">
          <w:rPr>
            <w:rStyle w:val="Hyperlink"/>
            <w:rFonts w:ascii="Arial" w:hAnsi="Arial" w:cs="Arial"/>
            <w:sz w:val="20"/>
            <w:szCs w:val="20"/>
          </w:rPr>
          <w:t>NASA prepares for first interplanetary CubeSats on agency’s next mission to Mars</w:t>
        </w:r>
      </w:hyperlink>
      <w:r w:rsidRPr="00B7241B">
        <w:rPr>
          <w:rFonts w:ascii="Arial" w:hAnsi="Arial" w:cs="Arial"/>
          <w:sz w:val="20"/>
          <w:szCs w:val="20"/>
        </w:rPr>
        <w:t xml:space="preserve"> (12 June 2015) When NASA launches its next mission on the journey to Mars – a stationary lander in 2016 – the flight will include two CubeSats.</w:t>
      </w:r>
    </w:p>
    <w:p w:rsidR="00DC694C" w:rsidRPr="00B7241B" w:rsidRDefault="00DC694C" w:rsidP="00FB744A">
      <w:pPr>
        <w:spacing w:line="276" w:lineRule="auto"/>
        <w:rPr>
          <w:rFonts w:ascii="Arial" w:hAnsi="Arial" w:cs="Arial"/>
          <w:sz w:val="20"/>
          <w:szCs w:val="20"/>
        </w:rPr>
      </w:pPr>
      <w:r w:rsidRPr="00B7241B">
        <w:rPr>
          <w:rFonts w:ascii="Arial" w:hAnsi="Arial" w:cs="Arial"/>
          <w:sz w:val="20"/>
          <w:szCs w:val="20"/>
        </w:rPr>
        <w:br/>
      </w:r>
      <w:hyperlink r:id="rId79" w:history="1">
        <w:r w:rsidRPr="00B7241B">
          <w:rPr>
            <w:rStyle w:val="Hyperlink"/>
            <w:rFonts w:ascii="Arial" w:hAnsi="Arial" w:cs="Arial"/>
            <w:sz w:val="20"/>
            <w:szCs w:val="20"/>
          </w:rPr>
          <w:t>New study favours cold, icy early Mars</w:t>
        </w:r>
      </w:hyperlink>
      <w:r w:rsidRPr="00B7241B">
        <w:rPr>
          <w:rFonts w:ascii="Arial" w:hAnsi="Arial" w:cs="Arial"/>
          <w:sz w:val="20"/>
          <w:szCs w:val="20"/>
        </w:rPr>
        <w:t xml:space="preserve"> (15 June 2015) </w:t>
      </w:r>
    </w:p>
    <w:p w:rsidR="00DC694C" w:rsidRPr="00B7241B" w:rsidRDefault="00DC694C" w:rsidP="00FB744A">
      <w:pPr>
        <w:spacing w:line="276" w:lineRule="auto"/>
        <w:rPr>
          <w:rFonts w:ascii="Arial" w:hAnsi="Arial" w:cs="Arial"/>
          <w:sz w:val="20"/>
          <w:szCs w:val="20"/>
        </w:rPr>
      </w:pPr>
      <w:r w:rsidRPr="00B7241B">
        <w:rPr>
          <w:rFonts w:ascii="Arial" w:hAnsi="Arial" w:cs="Arial"/>
          <w:sz w:val="20"/>
          <w:szCs w:val="20"/>
        </w:rPr>
        <w:t>The high seas of Mars may never have existed, according to a new study that looks at two opposite climate scenarios of early Mars and suggests that a cold and icy planet billions of years ago better explains water drainage and erosion features seen on the planet today.</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METEORITES</w:t>
      </w:r>
    </w:p>
    <w:p w:rsidR="005F3DDD" w:rsidRPr="00B7241B" w:rsidRDefault="005F3DDD" w:rsidP="00FB744A">
      <w:pPr>
        <w:spacing w:line="276" w:lineRule="auto"/>
        <w:rPr>
          <w:rFonts w:ascii="Arial" w:hAnsi="Arial" w:cs="Arial"/>
          <w:sz w:val="20"/>
          <w:szCs w:val="20"/>
        </w:rPr>
      </w:pPr>
      <w:r w:rsidRPr="00B7241B">
        <w:rPr>
          <w:rFonts w:ascii="Arial" w:hAnsi="Arial" w:cs="Arial"/>
          <w:sz w:val="20"/>
          <w:szCs w:val="20"/>
        </w:rPr>
        <w:br/>
      </w:r>
      <w:hyperlink r:id="rId80" w:history="1">
        <w:r w:rsidRPr="00B7241B">
          <w:rPr>
            <w:rStyle w:val="Hyperlink"/>
            <w:rFonts w:ascii="Arial" w:hAnsi="Arial" w:cs="Arial"/>
            <w:sz w:val="20"/>
            <w:szCs w:val="20"/>
          </w:rPr>
          <w:t>Methane found in Mars metorites</w:t>
        </w:r>
      </w:hyperlink>
      <w:r w:rsidRPr="00B7241B">
        <w:rPr>
          <w:rFonts w:ascii="Arial" w:hAnsi="Arial" w:cs="Arial"/>
          <w:sz w:val="20"/>
          <w:szCs w:val="20"/>
        </w:rPr>
        <w:t xml:space="preserve"> (16 June 2015) </w:t>
      </w:r>
    </w:p>
    <w:p w:rsidR="005F3DDD" w:rsidRPr="00B7241B" w:rsidRDefault="005F3DDD" w:rsidP="00FB744A">
      <w:pPr>
        <w:spacing w:line="276" w:lineRule="auto"/>
        <w:rPr>
          <w:sz w:val="20"/>
          <w:szCs w:val="20"/>
        </w:rPr>
      </w:pPr>
      <w:r w:rsidRPr="00B7241B">
        <w:rPr>
          <w:rFonts w:ascii="Arial" w:hAnsi="Arial" w:cs="Arial"/>
          <w:sz w:val="20"/>
          <w:szCs w:val="20"/>
        </w:rPr>
        <w:t>An international team of researchers has discovered traces of methane in Martian meteorites, a possible clue in the search for life on the Red Planet.</w:t>
      </w:r>
    </w:p>
    <w:p w:rsidR="00800C1A" w:rsidRPr="00B7241B" w:rsidRDefault="00800C1A" w:rsidP="00FB744A">
      <w:pPr>
        <w:spacing w:line="276" w:lineRule="auto"/>
        <w:rPr>
          <w:rFonts w:ascii="Arial" w:hAnsi="Arial" w:cs="Arial"/>
          <w:color w:val="0000FF" w:themeColor="hyperlink"/>
          <w:sz w:val="20"/>
          <w:szCs w:val="20"/>
          <w:u w:val="single"/>
        </w:rPr>
      </w:pPr>
    </w:p>
    <w:p w:rsidR="00800C1A" w:rsidRPr="00B7241B" w:rsidRDefault="00800C1A" w:rsidP="00FB744A">
      <w:pPr>
        <w:spacing w:line="276" w:lineRule="auto"/>
        <w:rPr>
          <w:rFonts w:ascii="Arial" w:hAnsi="Arial" w:cs="Arial"/>
          <w:b/>
          <w:bCs/>
          <w:sz w:val="20"/>
          <w:szCs w:val="20"/>
        </w:rPr>
      </w:pPr>
      <w:r w:rsidRPr="00B7241B">
        <w:rPr>
          <w:rFonts w:ascii="Arial" w:hAnsi="Arial" w:cs="Arial"/>
          <w:b/>
          <w:bCs/>
          <w:sz w:val="20"/>
          <w:szCs w:val="20"/>
        </w:rPr>
        <w:t>MOON</w:t>
      </w:r>
    </w:p>
    <w:p w:rsidR="0034647B" w:rsidRPr="00B7241B" w:rsidRDefault="0034647B" w:rsidP="00FB744A">
      <w:pPr>
        <w:spacing w:line="276" w:lineRule="auto"/>
        <w:rPr>
          <w:rFonts w:ascii="Arial" w:hAnsi="Arial" w:cs="Arial"/>
          <w:sz w:val="20"/>
          <w:szCs w:val="20"/>
        </w:rPr>
      </w:pPr>
      <w:r w:rsidRPr="00B7241B">
        <w:rPr>
          <w:rFonts w:ascii="Arial" w:hAnsi="Arial" w:cs="Arial"/>
          <w:sz w:val="20"/>
          <w:szCs w:val="20"/>
        </w:rPr>
        <w:br/>
      </w:r>
      <w:hyperlink r:id="rId81" w:history="1">
        <w:r w:rsidRPr="00B7241B">
          <w:rPr>
            <w:rStyle w:val="Hyperlink"/>
            <w:rFonts w:ascii="Arial" w:hAnsi="Arial" w:cs="Arial"/>
            <w:sz w:val="20"/>
            <w:szCs w:val="20"/>
          </w:rPr>
          <w:t>Crashing comets may explain mysterious lunar swirls</w:t>
        </w:r>
      </w:hyperlink>
      <w:r w:rsidRPr="00B7241B">
        <w:rPr>
          <w:rFonts w:ascii="Arial" w:hAnsi="Arial" w:cs="Arial"/>
          <w:sz w:val="20"/>
          <w:szCs w:val="20"/>
        </w:rPr>
        <w:t xml:space="preserve"> (1 June 2015) </w:t>
      </w:r>
    </w:p>
    <w:p w:rsidR="0034647B" w:rsidRPr="00B7241B" w:rsidRDefault="0034647B" w:rsidP="00FB744A">
      <w:pPr>
        <w:spacing w:line="276" w:lineRule="auto"/>
        <w:rPr>
          <w:rFonts w:ascii="Arial" w:hAnsi="Arial" w:cs="Arial"/>
          <w:sz w:val="20"/>
          <w:szCs w:val="20"/>
        </w:rPr>
      </w:pPr>
      <w:r w:rsidRPr="00B7241B">
        <w:rPr>
          <w:rFonts w:ascii="Arial" w:hAnsi="Arial" w:cs="Arial"/>
          <w:sz w:val="20"/>
          <w:szCs w:val="20"/>
        </w:rPr>
        <w:t>Brown University researchers have produced new evidence that lunar swirls — wispy bright regions scattered on the Moon’s surface — were created by several comet collisions over the last 100 million years.</w:t>
      </w:r>
    </w:p>
    <w:p w:rsidR="00403F9B" w:rsidRPr="00B7241B" w:rsidRDefault="00403F9B" w:rsidP="00FB744A">
      <w:pPr>
        <w:spacing w:line="276" w:lineRule="auto"/>
        <w:rPr>
          <w:rFonts w:ascii="Arial" w:hAnsi="Arial" w:cs="Arial"/>
          <w:sz w:val="20"/>
          <w:szCs w:val="20"/>
        </w:rPr>
      </w:pPr>
      <w:r w:rsidRPr="00B7241B">
        <w:rPr>
          <w:rFonts w:ascii="Arial" w:hAnsi="Arial" w:cs="Arial"/>
          <w:sz w:val="20"/>
          <w:szCs w:val="20"/>
        </w:rPr>
        <w:br/>
      </w:r>
      <w:hyperlink r:id="rId82" w:history="1">
        <w:r w:rsidRPr="00B7241B">
          <w:rPr>
            <w:rStyle w:val="Hyperlink"/>
            <w:rFonts w:ascii="Arial" w:hAnsi="Arial" w:cs="Arial"/>
            <w:sz w:val="20"/>
            <w:szCs w:val="20"/>
          </w:rPr>
          <w:t>Moon engulfed in permanent, lopsided dust cloud</w:t>
        </w:r>
      </w:hyperlink>
      <w:r w:rsidRPr="00B7241B">
        <w:rPr>
          <w:rFonts w:ascii="Arial" w:hAnsi="Arial" w:cs="Arial"/>
          <w:sz w:val="20"/>
          <w:szCs w:val="20"/>
        </w:rPr>
        <w:t xml:space="preserve"> (17 June 2015) </w:t>
      </w:r>
    </w:p>
    <w:p w:rsidR="00403F9B" w:rsidRPr="00B7241B" w:rsidRDefault="00403F9B" w:rsidP="00FB744A">
      <w:pPr>
        <w:spacing w:line="276" w:lineRule="auto"/>
        <w:rPr>
          <w:rFonts w:ascii="Arial" w:hAnsi="Arial" w:cs="Arial"/>
          <w:sz w:val="20"/>
          <w:szCs w:val="20"/>
        </w:rPr>
      </w:pPr>
      <w:r w:rsidRPr="00B7241B">
        <w:rPr>
          <w:rFonts w:ascii="Arial" w:hAnsi="Arial" w:cs="Arial"/>
          <w:sz w:val="20"/>
          <w:szCs w:val="20"/>
        </w:rPr>
        <w:t>The moon is engulfed in a permanent but lopsided dust cloud that increases in density when annual events like the Geminids spew shooting stars, according to a new study led by University of Colorado Boulder.</w:t>
      </w:r>
    </w:p>
    <w:p w:rsidR="00A6619B" w:rsidRPr="00B7241B" w:rsidRDefault="00E77A4F" w:rsidP="00FB744A">
      <w:pPr>
        <w:pStyle w:val="NormalWeb"/>
        <w:spacing w:line="276" w:lineRule="auto"/>
        <w:rPr>
          <w:rFonts w:ascii="Arial" w:hAnsi="Arial" w:cs="Arial"/>
          <w:b/>
          <w:sz w:val="20"/>
          <w:szCs w:val="20"/>
        </w:rPr>
      </w:pPr>
      <w:r w:rsidRPr="00B7241B">
        <w:rPr>
          <w:rFonts w:ascii="Arial" w:hAnsi="Arial" w:cs="Arial"/>
          <w:b/>
          <w:sz w:val="20"/>
          <w:szCs w:val="20"/>
        </w:rPr>
        <w:t>PLUTO</w:t>
      </w:r>
    </w:p>
    <w:p w:rsidR="00A6619B" w:rsidRPr="00B7241B" w:rsidRDefault="00E02C1A" w:rsidP="00FB744A">
      <w:pPr>
        <w:pStyle w:val="NormalWeb"/>
        <w:spacing w:line="276" w:lineRule="auto"/>
        <w:rPr>
          <w:rFonts w:ascii="Arial" w:hAnsi="Arial" w:cs="Arial"/>
          <w:sz w:val="20"/>
          <w:szCs w:val="20"/>
        </w:rPr>
      </w:pPr>
      <w:hyperlink r:id="rId83" w:anchor=".VYBCaGfbKM9" w:history="1">
        <w:r w:rsidR="003035E2" w:rsidRPr="00B7241B">
          <w:rPr>
            <w:rStyle w:val="Hyperlink"/>
            <w:rFonts w:ascii="Arial" w:hAnsi="Arial" w:cs="Arial"/>
            <w:sz w:val="20"/>
            <w:szCs w:val="20"/>
          </w:rPr>
          <w:t>NAU scientists grow ice to support mission to Pluto</w:t>
        </w:r>
      </w:hyperlink>
      <w:r w:rsidR="003035E2" w:rsidRPr="00B7241B">
        <w:rPr>
          <w:rFonts w:ascii="Arial" w:hAnsi="Arial" w:cs="Arial"/>
          <w:sz w:val="20"/>
          <w:szCs w:val="20"/>
        </w:rPr>
        <w:t xml:space="preserve"> (15 June 2015) </w:t>
      </w:r>
      <w:r w:rsidR="00A6619B" w:rsidRPr="00B7241B">
        <w:rPr>
          <w:rFonts w:ascii="Arial" w:hAnsi="Arial" w:cs="Arial"/>
          <w:sz w:val="20"/>
          <w:szCs w:val="20"/>
        </w:rPr>
        <w:t xml:space="preserve">                                                                  </w:t>
      </w:r>
      <w:r w:rsidR="003035E2" w:rsidRPr="00B7241B">
        <w:rPr>
          <w:rFonts w:ascii="Arial" w:hAnsi="Arial" w:cs="Arial"/>
          <w:sz w:val="20"/>
          <w:szCs w:val="20"/>
        </w:rPr>
        <w:t>As a worldwide audience awaits images from NASA’s New Horizons spacecraft flyby of Pluto on July 14, NAU scientists already are supporting astronomers’ understanding of the dwarf planet’s surface.</w:t>
      </w:r>
    </w:p>
    <w:p w:rsidR="00427596" w:rsidRPr="00B7241B" w:rsidRDefault="00E02C1A" w:rsidP="00FB744A">
      <w:pPr>
        <w:pStyle w:val="NormalWeb"/>
        <w:spacing w:line="276" w:lineRule="auto"/>
        <w:rPr>
          <w:rFonts w:ascii="Arial" w:hAnsi="Arial" w:cs="Arial"/>
          <w:b/>
          <w:sz w:val="20"/>
          <w:szCs w:val="20"/>
        </w:rPr>
      </w:pPr>
      <w:hyperlink r:id="rId84" w:history="1">
        <w:r w:rsidR="00427596" w:rsidRPr="00B7241B">
          <w:rPr>
            <w:rStyle w:val="Hyperlink"/>
            <w:rFonts w:ascii="Arial" w:hAnsi="Arial" w:cs="Arial"/>
            <w:sz w:val="20"/>
            <w:szCs w:val="20"/>
          </w:rPr>
          <w:t>One month from Pluto</w:t>
        </w:r>
      </w:hyperlink>
      <w:r w:rsidR="00427596" w:rsidRPr="00B7241B">
        <w:rPr>
          <w:rFonts w:ascii="Arial" w:hAnsi="Arial" w:cs="Arial"/>
          <w:sz w:val="20"/>
          <w:szCs w:val="20"/>
        </w:rPr>
        <w:t xml:space="preserve"> (15 June 2015) </w:t>
      </w:r>
      <w:r w:rsidR="00A6619B" w:rsidRPr="00B7241B">
        <w:rPr>
          <w:rFonts w:ascii="Arial" w:hAnsi="Arial" w:cs="Arial"/>
          <w:sz w:val="20"/>
          <w:szCs w:val="20"/>
        </w:rPr>
        <w:t xml:space="preserve">                                                                                                      </w:t>
      </w:r>
      <w:r w:rsidR="00427596" w:rsidRPr="00B7241B">
        <w:rPr>
          <w:rFonts w:ascii="Arial" w:hAnsi="Arial" w:cs="Arial"/>
          <w:sz w:val="20"/>
          <w:szCs w:val="20"/>
        </w:rPr>
        <w:t>Now within one month of the historic Pluto flyby, NASA’s New Horizons team has executed a small but important course correction for the spacecraft, completed updated analyses of possible hazards in the Pluto system, and is picking up the pace of science-data collection.</w:t>
      </w:r>
    </w:p>
    <w:p w:rsidR="006A30D2" w:rsidRPr="00B7241B" w:rsidRDefault="00E02C1A" w:rsidP="00FB744A">
      <w:pPr>
        <w:spacing w:line="276" w:lineRule="auto"/>
        <w:rPr>
          <w:rFonts w:ascii="Arial" w:hAnsi="Arial" w:cs="Arial"/>
          <w:sz w:val="20"/>
          <w:szCs w:val="20"/>
        </w:rPr>
      </w:pPr>
      <w:hyperlink r:id="rId85" w:history="1">
        <w:r w:rsidR="006A30D2" w:rsidRPr="00B7241B">
          <w:rPr>
            <w:rStyle w:val="Hyperlink"/>
            <w:rFonts w:ascii="Arial" w:hAnsi="Arial" w:cs="Arial"/>
            <w:sz w:val="20"/>
            <w:szCs w:val="20"/>
          </w:rPr>
          <w:t>KinetX Aerospace navigation team critical to success of NASA's New Horizons mission to Pluto</w:t>
        </w:r>
      </w:hyperlink>
      <w:r w:rsidR="006A30D2" w:rsidRPr="00B7241B">
        <w:rPr>
          <w:rFonts w:ascii="Arial" w:hAnsi="Arial" w:cs="Arial"/>
          <w:sz w:val="20"/>
          <w:szCs w:val="20"/>
        </w:rPr>
        <w:br/>
        <w:t xml:space="preserve">(29 June 2015) </w:t>
      </w:r>
    </w:p>
    <w:p w:rsidR="006A30D2" w:rsidRPr="00B7241B" w:rsidRDefault="006A30D2" w:rsidP="00FB744A">
      <w:pPr>
        <w:spacing w:line="276" w:lineRule="auto"/>
        <w:rPr>
          <w:sz w:val="20"/>
          <w:szCs w:val="20"/>
        </w:rPr>
      </w:pPr>
      <w:r w:rsidRPr="00B7241B">
        <w:rPr>
          <w:rFonts w:ascii="Arial" w:hAnsi="Arial" w:cs="Arial"/>
          <w:sz w:val="20"/>
          <w:szCs w:val="20"/>
        </w:rPr>
        <w:t>Carrying out a precise navigation operation involving the fastest spacecraft ever launched to the farthest destination ever explored, the KinetX Aerospace Space Navigation and Flight Dynamics team is homing in on its narrow target as NASA's New Horizons spacecraft makes its final approach to Pluto.</w:t>
      </w:r>
    </w:p>
    <w:p w:rsidR="00800C1A" w:rsidRPr="00B7241B" w:rsidRDefault="00800C1A" w:rsidP="00FB744A">
      <w:pPr>
        <w:spacing w:line="276" w:lineRule="auto"/>
        <w:rPr>
          <w:rFonts w:ascii="Arial" w:hAnsi="Arial" w:cs="Arial"/>
          <w:b/>
          <w:bCs/>
          <w:sz w:val="20"/>
          <w:szCs w:val="20"/>
        </w:rPr>
      </w:pPr>
    </w:p>
    <w:p w:rsidR="00800C1A" w:rsidRPr="00B7241B" w:rsidRDefault="00800C1A" w:rsidP="00FB744A">
      <w:pPr>
        <w:spacing w:line="276" w:lineRule="auto"/>
        <w:rPr>
          <w:rFonts w:ascii="Arial" w:hAnsi="Arial" w:cs="Arial"/>
          <w:b/>
          <w:bCs/>
          <w:sz w:val="20"/>
          <w:szCs w:val="20"/>
        </w:rPr>
      </w:pPr>
      <w:r w:rsidRPr="00B7241B">
        <w:rPr>
          <w:rFonts w:ascii="Arial" w:hAnsi="Arial" w:cs="Arial"/>
          <w:b/>
          <w:bCs/>
          <w:sz w:val="20"/>
          <w:szCs w:val="20"/>
        </w:rPr>
        <w:t>QUASARS</w:t>
      </w:r>
    </w:p>
    <w:p w:rsidR="00111A25" w:rsidRPr="00B7241B" w:rsidRDefault="00111A25" w:rsidP="00FB744A">
      <w:pPr>
        <w:spacing w:line="276" w:lineRule="auto"/>
        <w:rPr>
          <w:rStyle w:val="Strong"/>
          <w:rFonts w:ascii="Arial" w:hAnsi="Arial" w:cs="Arial"/>
          <w:sz w:val="20"/>
          <w:szCs w:val="20"/>
        </w:rPr>
      </w:pPr>
    </w:p>
    <w:p w:rsidR="00111A25" w:rsidRPr="00B7241B" w:rsidRDefault="00E02C1A" w:rsidP="00FB744A">
      <w:pPr>
        <w:spacing w:line="276" w:lineRule="auto"/>
        <w:rPr>
          <w:rFonts w:ascii="Arial" w:hAnsi="Arial" w:cs="Arial"/>
          <w:sz w:val="20"/>
          <w:szCs w:val="20"/>
        </w:rPr>
      </w:pPr>
      <w:hyperlink r:id="rId86" w:history="1">
        <w:r w:rsidR="00111A25" w:rsidRPr="00B7241B">
          <w:rPr>
            <w:rStyle w:val="Hyperlink"/>
            <w:rFonts w:ascii="Arial" w:hAnsi="Arial" w:cs="Arial"/>
            <w:sz w:val="20"/>
            <w:szCs w:val="20"/>
          </w:rPr>
          <w:t>Hubble sees the 'teenage years' of quasars</w:t>
        </w:r>
      </w:hyperlink>
      <w:r w:rsidR="00111A25" w:rsidRPr="00B7241B">
        <w:rPr>
          <w:rFonts w:ascii="Arial" w:hAnsi="Arial" w:cs="Arial"/>
          <w:sz w:val="20"/>
          <w:szCs w:val="20"/>
        </w:rPr>
        <w:t xml:space="preserve"> (18 June 2015) </w:t>
      </w:r>
    </w:p>
    <w:p w:rsidR="00111A25" w:rsidRPr="00B7241B" w:rsidRDefault="00111A25" w:rsidP="00FB744A">
      <w:pPr>
        <w:spacing w:line="276" w:lineRule="auto"/>
        <w:rPr>
          <w:rFonts w:ascii="Arial" w:hAnsi="Arial" w:cs="Arial"/>
          <w:sz w:val="20"/>
          <w:szCs w:val="20"/>
        </w:rPr>
      </w:pPr>
      <w:r w:rsidRPr="00B7241B">
        <w:rPr>
          <w:rFonts w:ascii="Arial" w:hAnsi="Arial" w:cs="Arial"/>
          <w:sz w:val="20"/>
          <w:szCs w:val="20"/>
        </w:rPr>
        <w:t>Astronomers have used the Hubble Space Telescope's infrared vision to uncover the mysterious early formative years of quasars, the brightest objects in the universe.</w:t>
      </w:r>
    </w:p>
    <w:p w:rsidR="00800C1A" w:rsidRPr="00B7241B" w:rsidRDefault="00800C1A" w:rsidP="00FB744A">
      <w:pPr>
        <w:spacing w:line="276" w:lineRule="auto"/>
        <w:rPr>
          <w:rFonts w:ascii="Arial" w:hAnsi="Arial" w:cs="Arial"/>
          <w:b/>
          <w:bCs/>
          <w:sz w:val="20"/>
          <w:szCs w:val="20"/>
        </w:rPr>
      </w:pPr>
    </w:p>
    <w:p w:rsidR="00164048" w:rsidRPr="00B7241B" w:rsidRDefault="00800C1A" w:rsidP="00FB744A">
      <w:pPr>
        <w:spacing w:line="276" w:lineRule="auto"/>
        <w:rPr>
          <w:rFonts w:ascii="Arial" w:hAnsi="Arial" w:cs="Arial"/>
          <w:b/>
          <w:bCs/>
          <w:sz w:val="20"/>
          <w:szCs w:val="20"/>
        </w:rPr>
      </w:pPr>
      <w:r w:rsidRPr="00B7241B">
        <w:rPr>
          <w:rFonts w:ascii="Arial" w:hAnsi="Arial" w:cs="Arial"/>
          <w:b/>
          <w:bCs/>
          <w:sz w:val="20"/>
          <w:szCs w:val="20"/>
        </w:rPr>
        <w:t>SATURN AND MOONS</w:t>
      </w:r>
    </w:p>
    <w:p w:rsidR="00164048" w:rsidRPr="00B7241B" w:rsidRDefault="00164048" w:rsidP="00FB744A">
      <w:pPr>
        <w:spacing w:line="276" w:lineRule="auto"/>
        <w:rPr>
          <w:rFonts w:ascii="Arial" w:hAnsi="Arial" w:cs="Arial"/>
          <w:b/>
          <w:bCs/>
          <w:sz w:val="20"/>
          <w:szCs w:val="20"/>
        </w:rPr>
      </w:pPr>
    </w:p>
    <w:p w:rsidR="00800C1A" w:rsidRPr="00B7241B" w:rsidRDefault="00E02C1A" w:rsidP="00FB744A">
      <w:pPr>
        <w:spacing w:line="276" w:lineRule="auto"/>
        <w:rPr>
          <w:rFonts w:ascii="Arial" w:hAnsi="Arial" w:cs="Arial"/>
          <w:sz w:val="20"/>
          <w:szCs w:val="20"/>
        </w:rPr>
      </w:pPr>
      <w:hyperlink r:id="rId87" w:history="1">
        <w:r w:rsidR="00164048" w:rsidRPr="00B7241B">
          <w:rPr>
            <w:rStyle w:val="Hyperlink"/>
            <w:rFonts w:ascii="Arial" w:hAnsi="Arial" w:cs="Arial"/>
            <w:sz w:val="20"/>
            <w:szCs w:val="20"/>
          </w:rPr>
          <w:t>Cassini sends final close views of odd moon Hyperion</w:t>
        </w:r>
      </w:hyperlink>
      <w:r w:rsidR="00164048" w:rsidRPr="00B7241B">
        <w:rPr>
          <w:rFonts w:ascii="Arial" w:hAnsi="Arial" w:cs="Arial"/>
          <w:sz w:val="20"/>
          <w:szCs w:val="20"/>
        </w:rPr>
        <w:t xml:space="preserve"> (2 June 2015)                                             NASA's Cassini spacecraft has returned images from its final close approach to Saturn's oddball moon Hyperion, upholding the moon's reputation as one of the most bizarre objects in the solar system.</w:t>
      </w:r>
    </w:p>
    <w:p w:rsidR="00DD773F" w:rsidRPr="00B7241B" w:rsidRDefault="00DD773F" w:rsidP="00FB744A">
      <w:pPr>
        <w:spacing w:line="276" w:lineRule="auto"/>
        <w:rPr>
          <w:rFonts w:ascii="Arial" w:hAnsi="Arial" w:cs="Arial"/>
          <w:sz w:val="20"/>
          <w:szCs w:val="20"/>
        </w:rPr>
      </w:pPr>
      <w:r w:rsidRPr="00B7241B">
        <w:rPr>
          <w:rFonts w:ascii="Arial" w:hAnsi="Arial" w:cs="Arial"/>
          <w:sz w:val="20"/>
          <w:szCs w:val="20"/>
        </w:rPr>
        <w:br/>
      </w:r>
      <w:hyperlink r:id="rId88" w:history="1">
        <w:r w:rsidRPr="00B7241B">
          <w:rPr>
            <w:rStyle w:val="Hyperlink"/>
            <w:rFonts w:ascii="Arial" w:hAnsi="Arial" w:cs="Arial"/>
            <w:sz w:val="20"/>
            <w:szCs w:val="20"/>
          </w:rPr>
          <w:t>Small thunderstorms may add up to massive cyclones on Saturn</w:t>
        </w:r>
      </w:hyperlink>
      <w:r w:rsidRPr="00B7241B">
        <w:rPr>
          <w:rFonts w:ascii="Arial" w:hAnsi="Arial" w:cs="Arial"/>
          <w:sz w:val="20"/>
          <w:szCs w:val="20"/>
        </w:rPr>
        <w:t xml:space="preserve"> (15 June 2015) </w:t>
      </w:r>
    </w:p>
    <w:p w:rsidR="00DD773F" w:rsidRPr="00B7241B" w:rsidRDefault="00DD773F" w:rsidP="00FB744A">
      <w:pPr>
        <w:spacing w:line="276" w:lineRule="auto"/>
        <w:rPr>
          <w:rFonts w:ascii="Arial" w:hAnsi="Arial" w:cs="Arial"/>
          <w:sz w:val="20"/>
          <w:szCs w:val="20"/>
        </w:rPr>
      </w:pPr>
      <w:r w:rsidRPr="00B7241B">
        <w:rPr>
          <w:rFonts w:ascii="Arial" w:hAnsi="Arial" w:cs="Arial"/>
          <w:sz w:val="20"/>
          <w:szCs w:val="20"/>
        </w:rPr>
        <w:t>For the last decade, astronomers have observed curious “hotspots” on Saturn’s poles.</w:t>
      </w:r>
    </w:p>
    <w:p w:rsidR="001A4D41" w:rsidRPr="00B7241B" w:rsidRDefault="001A4D41" w:rsidP="00FB744A">
      <w:pPr>
        <w:spacing w:line="276" w:lineRule="auto"/>
        <w:rPr>
          <w:rFonts w:ascii="Arial" w:hAnsi="Arial" w:cs="Arial"/>
          <w:sz w:val="20"/>
          <w:szCs w:val="20"/>
        </w:rPr>
      </w:pPr>
      <w:r w:rsidRPr="00B7241B">
        <w:rPr>
          <w:rFonts w:ascii="Arial" w:hAnsi="Arial" w:cs="Arial"/>
        </w:rPr>
        <w:br/>
      </w:r>
      <w:hyperlink r:id="rId89" w:history="1">
        <w:r w:rsidRPr="00B7241B">
          <w:rPr>
            <w:rStyle w:val="Hyperlink"/>
            <w:rFonts w:ascii="Arial" w:hAnsi="Arial" w:cs="Arial"/>
            <w:sz w:val="20"/>
            <w:szCs w:val="20"/>
          </w:rPr>
          <w:t>Dissolving Titan</w:t>
        </w:r>
      </w:hyperlink>
      <w:r w:rsidRPr="00B7241B">
        <w:rPr>
          <w:rFonts w:ascii="Arial" w:hAnsi="Arial" w:cs="Arial"/>
          <w:sz w:val="20"/>
          <w:szCs w:val="20"/>
        </w:rPr>
        <w:t xml:space="preserve"> (17 June 2015) </w:t>
      </w:r>
    </w:p>
    <w:p w:rsidR="001A4D41" w:rsidRPr="00B7241B" w:rsidRDefault="001A4D41" w:rsidP="00FB744A">
      <w:pPr>
        <w:spacing w:line="276" w:lineRule="auto"/>
        <w:rPr>
          <w:rFonts w:ascii="Arial" w:hAnsi="Arial" w:cs="Arial"/>
          <w:sz w:val="20"/>
          <w:szCs w:val="20"/>
        </w:rPr>
      </w:pPr>
      <w:r w:rsidRPr="00B7241B">
        <w:rPr>
          <w:rFonts w:ascii="Arial" w:hAnsi="Arial" w:cs="Arial"/>
          <w:sz w:val="20"/>
          <w:szCs w:val="20"/>
        </w:rPr>
        <w:t>Saturn’s moon Titan is home to seas and lakes filled with liquid hydrocarbons, but what makes the depressions they lie in?</w:t>
      </w:r>
    </w:p>
    <w:p w:rsidR="004624DB" w:rsidRPr="00B7241B" w:rsidRDefault="004624DB" w:rsidP="00FB744A">
      <w:pPr>
        <w:spacing w:line="276" w:lineRule="auto"/>
        <w:rPr>
          <w:rFonts w:ascii="Arial" w:hAnsi="Arial" w:cs="Arial"/>
          <w:sz w:val="20"/>
          <w:szCs w:val="20"/>
        </w:rPr>
      </w:pPr>
      <w:r w:rsidRPr="00B7241B">
        <w:rPr>
          <w:rFonts w:ascii="Arial" w:hAnsi="Arial" w:cs="Arial"/>
          <w:sz w:val="20"/>
          <w:szCs w:val="20"/>
        </w:rPr>
        <w:br/>
      </w:r>
      <w:hyperlink r:id="rId90" w:history="1">
        <w:r w:rsidRPr="00B7241B">
          <w:rPr>
            <w:rStyle w:val="Hyperlink"/>
            <w:rFonts w:ascii="Arial" w:hAnsi="Arial" w:cs="Arial"/>
            <w:sz w:val="20"/>
            <w:szCs w:val="20"/>
          </w:rPr>
          <w:t>Titan's atmosphere even more Earth-like than previously thought</w:t>
        </w:r>
      </w:hyperlink>
      <w:r w:rsidRPr="00B7241B">
        <w:rPr>
          <w:rFonts w:ascii="Arial" w:hAnsi="Arial" w:cs="Arial"/>
          <w:sz w:val="20"/>
          <w:szCs w:val="20"/>
        </w:rPr>
        <w:t xml:space="preserve">  (18 June 2015) </w:t>
      </w:r>
    </w:p>
    <w:p w:rsidR="004624DB" w:rsidRPr="00B7241B" w:rsidRDefault="004624DB" w:rsidP="00FB744A">
      <w:pPr>
        <w:spacing w:line="276" w:lineRule="auto"/>
        <w:rPr>
          <w:rFonts w:ascii="Arial" w:hAnsi="Arial" w:cs="Arial"/>
          <w:sz w:val="20"/>
          <w:szCs w:val="20"/>
        </w:rPr>
      </w:pPr>
      <w:r w:rsidRPr="00B7241B">
        <w:rPr>
          <w:rFonts w:ascii="Arial" w:hAnsi="Arial" w:cs="Arial"/>
          <w:sz w:val="20"/>
          <w:szCs w:val="20"/>
        </w:rPr>
        <w:t>Scientists at UCL have observed how a widespread polar wind is driving gas from the atmosphere of Saturn's moon Titan.</w:t>
      </w:r>
    </w:p>
    <w:p w:rsidR="00691612" w:rsidRPr="00B7241B" w:rsidRDefault="00691612" w:rsidP="00FB744A">
      <w:pPr>
        <w:spacing w:line="276" w:lineRule="auto"/>
        <w:rPr>
          <w:rFonts w:ascii="Arial" w:hAnsi="Arial" w:cs="Arial"/>
          <w:sz w:val="20"/>
          <w:szCs w:val="20"/>
        </w:rPr>
      </w:pPr>
      <w:r w:rsidRPr="00B7241B">
        <w:rPr>
          <w:rFonts w:ascii="Arial" w:hAnsi="Arial" w:cs="Arial"/>
          <w:sz w:val="20"/>
          <w:szCs w:val="20"/>
        </w:rPr>
        <w:br/>
      </w:r>
      <w:hyperlink r:id="rId91" w:anchor=".VZKlunZRGUk" w:history="1">
        <w:r w:rsidRPr="00B7241B">
          <w:rPr>
            <w:rStyle w:val="Hyperlink"/>
            <w:rFonts w:ascii="Arial" w:hAnsi="Arial" w:cs="Arial"/>
            <w:b/>
            <w:bCs/>
            <w:sz w:val="20"/>
            <w:szCs w:val="20"/>
          </w:rPr>
          <w:t>Solving Saturn’s 2-billion-year age gap</w:t>
        </w:r>
      </w:hyperlink>
      <w:r w:rsidRPr="00B7241B">
        <w:rPr>
          <w:rFonts w:ascii="Arial" w:hAnsi="Arial" w:cs="Arial"/>
          <w:sz w:val="20"/>
          <w:szCs w:val="20"/>
        </w:rPr>
        <w:t xml:space="preserve"> (26 June 2015) </w:t>
      </w:r>
    </w:p>
    <w:p w:rsidR="00691612" w:rsidRPr="00B7241B" w:rsidRDefault="00691612" w:rsidP="00FB744A">
      <w:pPr>
        <w:spacing w:line="276" w:lineRule="auto"/>
        <w:rPr>
          <w:sz w:val="20"/>
          <w:szCs w:val="20"/>
        </w:rPr>
      </w:pPr>
      <w:r w:rsidRPr="00B7241B">
        <w:rPr>
          <w:rFonts w:ascii="Arial" w:hAnsi="Arial" w:cs="Arial"/>
          <w:sz w:val="20"/>
          <w:szCs w:val="20"/>
        </w:rPr>
        <w:t>Planets tend to cool as they get older, but Saturn is hotter than astrophysicists say it should be without some additional energy source.</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STARS AND STAR CLUSTERS</w:t>
      </w:r>
    </w:p>
    <w:p w:rsidR="004769F5" w:rsidRPr="00B7241B" w:rsidRDefault="004769F5" w:rsidP="00FB744A">
      <w:pPr>
        <w:spacing w:line="276" w:lineRule="auto"/>
        <w:rPr>
          <w:rFonts w:ascii="Arial" w:hAnsi="Arial" w:cs="Arial"/>
          <w:sz w:val="20"/>
          <w:szCs w:val="20"/>
        </w:rPr>
      </w:pPr>
      <w:r w:rsidRPr="00B7241B">
        <w:rPr>
          <w:rFonts w:ascii="Arial" w:hAnsi="Arial" w:cs="Arial"/>
        </w:rPr>
        <w:br/>
      </w:r>
      <w:hyperlink r:id="rId92" w:history="1">
        <w:r w:rsidRPr="00B7241B">
          <w:rPr>
            <w:rStyle w:val="Hyperlink"/>
            <w:rFonts w:ascii="Arial" w:hAnsi="Arial" w:cs="Arial"/>
            <w:sz w:val="20"/>
            <w:szCs w:val="20"/>
          </w:rPr>
          <w:t>A celestial butterfly emerges from its dusty cocoon</w:t>
        </w:r>
      </w:hyperlink>
      <w:r w:rsidRPr="00B7241B">
        <w:rPr>
          <w:rFonts w:ascii="Arial" w:hAnsi="Arial" w:cs="Arial"/>
          <w:sz w:val="20"/>
          <w:szCs w:val="20"/>
        </w:rPr>
        <w:t xml:space="preserve"> (10 June 2015) </w:t>
      </w:r>
    </w:p>
    <w:p w:rsidR="004769F5" w:rsidRPr="00B7241B" w:rsidRDefault="004769F5" w:rsidP="00FB744A">
      <w:pPr>
        <w:spacing w:line="276" w:lineRule="auto"/>
        <w:rPr>
          <w:rFonts w:ascii="Arial" w:hAnsi="Arial" w:cs="Arial"/>
          <w:sz w:val="20"/>
          <w:szCs w:val="20"/>
        </w:rPr>
      </w:pPr>
      <w:r w:rsidRPr="00B7241B">
        <w:rPr>
          <w:rFonts w:ascii="Arial" w:hAnsi="Arial" w:cs="Arial"/>
          <w:sz w:val="20"/>
          <w:szCs w:val="20"/>
        </w:rPr>
        <w:t>Some of the sharpest images ever made with ESO’s Very Large Telescope (VLT) have, for the first time, revealed what appears to be an ageing star giving birth to a butterfly-like planetary nebula.</w:t>
      </w:r>
    </w:p>
    <w:p w:rsidR="00BB6DA1" w:rsidRPr="00B7241B" w:rsidRDefault="00BB6DA1" w:rsidP="00FB744A">
      <w:pPr>
        <w:spacing w:line="276" w:lineRule="auto"/>
        <w:rPr>
          <w:rFonts w:ascii="Arial" w:hAnsi="Arial" w:cs="Arial"/>
          <w:sz w:val="20"/>
          <w:szCs w:val="20"/>
        </w:rPr>
      </w:pPr>
    </w:p>
    <w:p w:rsidR="00BB6DA1" w:rsidRPr="00B7241B" w:rsidRDefault="00E02C1A" w:rsidP="00FB744A">
      <w:pPr>
        <w:spacing w:line="276" w:lineRule="auto"/>
        <w:rPr>
          <w:rFonts w:ascii="Arial" w:hAnsi="Arial" w:cs="Arial"/>
          <w:sz w:val="20"/>
          <w:szCs w:val="20"/>
        </w:rPr>
      </w:pPr>
      <w:hyperlink r:id="rId93" w:history="1">
        <w:r w:rsidR="00BB6DA1" w:rsidRPr="00B7241B">
          <w:rPr>
            <w:rStyle w:val="Hyperlink"/>
            <w:rFonts w:ascii="Arial" w:hAnsi="Arial" w:cs="Arial"/>
            <w:sz w:val="20"/>
            <w:szCs w:val="20"/>
          </w:rPr>
          <w:t>Best observational evidence of first generation stars in the universe</w:t>
        </w:r>
      </w:hyperlink>
      <w:r w:rsidR="00BB6DA1" w:rsidRPr="00B7241B">
        <w:rPr>
          <w:rFonts w:ascii="Arial" w:hAnsi="Arial" w:cs="Arial"/>
          <w:sz w:val="20"/>
          <w:szCs w:val="20"/>
        </w:rPr>
        <w:t xml:space="preserve"> (17 June 2015) </w:t>
      </w:r>
    </w:p>
    <w:p w:rsidR="00BB6DA1" w:rsidRDefault="00BB6DA1" w:rsidP="00FB744A">
      <w:pPr>
        <w:spacing w:line="276" w:lineRule="auto"/>
        <w:rPr>
          <w:rFonts w:ascii="Arial" w:hAnsi="Arial" w:cs="Arial"/>
          <w:sz w:val="20"/>
          <w:szCs w:val="20"/>
        </w:rPr>
      </w:pPr>
      <w:r w:rsidRPr="00B7241B">
        <w:rPr>
          <w:rFonts w:ascii="Arial" w:hAnsi="Arial" w:cs="Arial"/>
          <w:sz w:val="20"/>
          <w:szCs w:val="20"/>
        </w:rPr>
        <w:t>Astronomers using ESO’s Very Large Telescope have discovered by far the brightest galaxy yet found in the early Universe and found strong evidence that examples of the first generation of stars lurk within it.</w:t>
      </w:r>
    </w:p>
    <w:p w:rsidR="00180A86" w:rsidRDefault="00180A86" w:rsidP="00FB744A">
      <w:pPr>
        <w:spacing w:line="276" w:lineRule="auto"/>
        <w:rPr>
          <w:rFonts w:ascii="Arial" w:hAnsi="Arial" w:cs="Arial"/>
          <w:sz w:val="20"/>
          <w:szCs w:val="20"/>
        </w:rPr>
      </w:pPr>
    </w:p>
    <w:p w:rsidR="00932F79" w:rsidRPr="00B7241B" w:rsidRDefault="00932F79" w:rsidP="00FB744A">
      <w:pPr>
        <w:spacing w:line="276" w:lineRule="auto"/>
        <w:rPr>
          <w:rFonts w:ascii="Arial" w:hAnsi="Arial" w:cs="Arial"/>
          <w:sz w:val="20"/>
          <w:szCs w:val="20"/>
        </w:rPr>
      </w:pPr>
    </w:p>
    <w:p w:rsidR="0092185E" w:rsidRPr="00B7241B" w:rsidRDefault="00E02C1A" w:rsidP="00FB744A">
      <w:pPr>
        <w:spacing w:line="276" w:lineRule="auto"/>
        <w:rPr>
          <w:rFonts w:ascii="Arial" w:hAnsi="Arial" w:cs="Arial"/>
          <w:sz w:val="20"/>
          <w:szCs w:val="20"/>
        </w:rPr>
      </w:pPr>
      <w:hyperlink r:id="rId94" w:history="1">
        <w:r w:rsidR="0092185E" w:rsidRPr="00B7241B">
          <w:rPr>
            <w:rStyle w:val="Hyperlink"/>
            <w:rFonts w:ascii="Arial" w:hAnsi="Arial" w:cs="Arial"/>
            <w:sz w:val="20"/>
            <w:szCs w:val="20"/>
          </w:rPr>
          <w:t>Intense radio emission from a tiny binary star calls for a review of stellar models</w:t>
        </w:r>
      </w:hyperlink>
      <w:r w:rsidR="0092185E" w:rsidRPr="00B7241B">
        <w:rPr>
          <w:rFonts w:ascii="Arial" w:hAnsi="Arial" w:cs="Arial"/>
          <w:sz w:val="20"/>
          <w:szCs w:val="20"/>
        </w:rPr>
        <w:t xml:space="preserve"> (22 June 2015) </w:t>
      </w:r>
    </w:p>
    <w:p w:rsidR="0092185E" w:rsidRPr="00B7241B" w:rsidRDefault="0092185E" w:rsidP="00FB744A">
      <w:pPr>
        <w:spacing w:line="276" w:lineRule="auto"/>
        <w:rPr>
          <w:rFonts w:ascii="Arial" w:hAnsi="Arial" w:cs="Arial"/>
          <w:sz w:val="20"/>
          <w:szCs w:val="20"/>
        </w:rPr>
      </w:pPr>
      <w:r w:rsidRPr="00B7241B">
        <w:rPr>
          <w:rFonts w:ascii="Arial" w:hAnsi="Arial" w:cs="Arial"/>
          <w:sz w:val="20"/>
          <w:szCs w:val="20"/>
        </w:rPr>
        <w:t>A study led by researchers in the Group of Radio Astronomy of the University of Valencia has determined the mass of a tiny binary star thanks to its intense radio emissions –rare in such small stars– which compels scientists to review stellar evolution models.</w:t>
      </w:r>
    </w:p>
    <w:p w:rsidR="00DC1527" w:rsidRPr="00B7241B" w:rsidRDefault="00DC1527" w:rsidP="00FB744A">
      <w:pPr>
        <w:spacing w:line="276" w:lineRule="auto"/>
        <w:rPr>
          <w:rFonts w:ascii="Arial" w:hAnsi="Arial" w:cs="Arial"/>
          <w:sz w:val="20"/>
          <w:szCs w:val="20"/>
        </w:rPr>
      </w:pPr>
      <w:r w:rsidRPr="00B7241B">
        <w:rPr>
          <w:rFonts w:ascii="Arial" w:hAnsi="Arial" w:cs="Arial"/>
          <w:sz w:val="20"/>
          <w:szCs w:val="20"/>
        </w:rPr>
        <w:br/>
      </w:r>
      <w:hyperlink r:id="rId95" w:history="1">
        <w:r w:rsidRPr="00B7241B">
          <w:rPr>
            <w:rStyle w:val="Hyperlink"/>
            <w:rFonts w:ascii="Arial" w:hAnsi="Arial" w:cs="Arial"/>
            <w:sz w:val="20"/>
            <w:szCs w:val="20"/>
          </w:rPr>
          <w:t>Chandra captures X-ray echoes pinpointing distant neutron star</w:t>
        </w:r>
      </w:hyperlink>
      <w:r w:rsidRPr="00B7241B">
        <w:rPr>
          <w:rFonts w:ascii="Arial" w:hAnsi="Arial" w:cs="Arial"/>
          <w:sz w:val="20"/>
          <w:szCs w:val="20"/>
        </w:rPr>
        <w:t xml:space="preserve"> (23 June 2015) </w:t>
      </w:r>
    </w:p>
    <w:p w:rsidR="00DC1527" w:rsidRPr="00B7241B" w:rsidRDefault="00DC1527" w:rsidP="00FB744A">
      <w:pPr>
        <w:spacing w:line="276" w:lineRule="auto"/>
        <w:rPr>
          <w:rFonts w:ascii="Arial" w:hAnsi="Arial" w:cs="Arial"/>
          <w:sz w:val="20"/>
          <w:szCs w:val="20"/>
        </w:rPr>
      </w:pPr>
      <w:r w:rsidRPr="00B7241B">
        <w:rPr>
          <w:rFonts w:ascii="Arial" w:hAnsi="Arial" w:cs="Arial"/>
          <w:sz w:val="20"/>
          <w:szCs w:val="20"/>
        </w:rPr>
        <w:t>Astronomers using NASA’s Chandra X-ray Observatory have discovered the largest and brightest set of rings from X-ray light echoes ever observed.</w:t>
      </w:r>
    </w:p>
    <w:p w:rsidR="00631DA1" w:rsidRPr="00B7241B" w:rsidRDefault="00631DA1" w:rsidP="00FB744A">
      <w:pPr>
        <w:spacing w:line="276" w:lineRule="auto"/>
        <w:rPr>
          <w:rFonts w:ascii="Arial" w:hAnsi="Arial" w:cs="Arial"/>
          <w:sz w:val="20"/>
          <w:szCs w:val="20"/>
        </w:rPr>
      </w:pPr>
      <w:r w:rsidRPr="00B7241B">
        <w:rPr>
          <w:rFonts w:ascii="Arial" w:hAnsi="Arial" w:cs="Arial"/>
          <w:sz w:val="20"/>
          <w:szCs w:val="20"/>
        </w:rPr>
        <w:br/>
      </w:r>
      <w:hyperlink r:id="rId96" w:history="1">
        <w:r w:rsidRPr="00B7241B">
          <w:rPr>
            <w:rStyle w:val="Hyperlink"/>
            <w:rFonts w:ascii="Arial" w:hAnsi="Arial" w:cs="Arial"/>
            <w:sz w:val="20"/>
            <w:szCs w:val="20"/>
          </w:rPr>
          <w:t>Precise ages of largest number of stars hosting planets ever measured</w:t>
        </w:r>
      </w:hyperlink>
      <w:r w:rsidRPr="00B7241B">
        <w:rPr>
          <w:rFonts w:ascii="Arial" w:hAnsi="Arial" w:cs="Arial"/>
          <w:sz w:val="20"/>
          <w:szCs w:val="20"/>
        </w:rPr>
        <w:t xml:space="preserve"> (29 June 2015) </w:t>
      </w:r>
    </w:p>
    <w:p w:rsidR="00631DA1" w:rsidRPr="00B7241B" w:rsidRDefault="00631DA1" w:rsidP="00FB744A">
      <w:pPr>
        <w:spacing w:line="276" w:lineRule="auto"/>
        <w:rPr>
          <w:sz w:val="20"/>
          <w:szCs w:val="20"/>
        </w:rPr>
      </w:pPr>
      <w:r w:rsidRPr="00B7241B">
        <w:rPr>
          <w:rFonts w:ascii="Arial" w:hAnsi="Arial" w:cs="Arial"/>
          <w:sz w:val="20"/>
          <w:szCs w:val="20"/>
        </w:rPr>
        <w:t>A new study of 33 Kepler stars with solar-like oscillations to be published in Monthly Notices of the Royal Astronomical Society.</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SUPERNOVA</w:t>
      </w:r>
    </w:p>
    <w:p w:rsidR="00631350" w:rsidRPr="00B7241B" w:rsidRDefault="00631350" w:rsidP="00FB744A">
      <w:pPr>
        <w:spacing w:line="276" w:lineRule="auto"/>
        <w:rPr>
          <w:rFonts w:ascii="Arial" w:hAnsi="Arial" w:cs="Arial"/>
          <w:sz w:val="20"/>
          <w:szCs w:val="20"/>
        </w:rPr>
      </w:pPr>
      <w:r w:rsidRPr="00B7241B">
        <w:rPr>
          <w:rFonts w:ascii="Arial" w:hAnsi="Arial" w:cs="Arial"/>
        </w:rPr>
        <w:br/>
      </w:r>
      <w:hyperlink r:id="rId97" w:history="1">
        <w:r w:rsidRPr="00B7241B">
          <w:rPr>
            <w:rStyle w:val="Hyperlink"/>
            <w:rFonts w:ascii="Arial" w:hAnsi="Arial" w:cs="Arial"/>
            <w:sz w:val="20"/>
            <w:szCs w:val="20"/>
          </w:rPr>
          <w:t>Exiled stars explode far from home</w:t>
        </w:r>
      </w:hyperlink>
      <w:r w:rsidRPr="00B7241B">
        <w:rPr>
          <w:rFonts w:ascii="Arial" w:hAnsi="Arial" w:cs="Arial"/>
          <w:sz w:val="20"/>
          <w:szCs w:val="20"/>
        </w:rPr>
        <w:t xml:space="preserve"> (4 June 2015) </w:t>
      </w:r>
    </w:p>
    <w:p w:rsidR="00631350" w:rsidRPr="00B7241B" w:rsidRDefault="00631350" w:rsidP="00FB744A">
      <w:pPr>
        <w:spacing w:line="276" w:lineRule="auto"/>
        <w:rPr>
          <w:rFonts w:ascii="Arial" w:hAnsi="Arial" w:cs="Arial"/>
          <w:sz w:val="20"/>
          <w:szCs w:val="20"/>
        </w:rPr>
      </w:pPr>
      <w:r w:rsidRPr="00B7241B">
        <w:rPr>
          <w:rFonts w:ascii="Arial" w:hAnsi="Arial" w:cs="Arial"/>
          <w:sz w:val="20"/>
          <w:szCs w:val="20"/>
        </w:rPr>
        <w:t>Sharp images obtained by the Hubble Space Telescope confirm that three supernovae discovered several years ago exploded in the dark emptiness of intergalactic space, having been flung from their home galaxies millions or billions of years earlier.</w:t>
      </w:r>
    </w:p>
    <w:p w:rsidR="00C15F38" w:rsidRPr="00B7241B" w:rsidRDefault="00C15F38" w:rsidP="00FB744A">
      <w:pPr>
        <w:spacing w:line="276" w:lineRule="auto"/>
        <w:rPr>
          <w:rFonts w:ascii="Arial" w:hAnsi="Arial" w:cs="Arial"/>
          <w:sz w:val="20"/>
          <w:szCs w:val="20"/>
        </w:rPr>
      </w:pPr>
    </w:p>
    <w:p w:rsidR="001708CC" w:rsidRPr="00B7241B" w:rsidRDefault="00E02C1A" w:rsidP="00FB744A">
      <w:pPr>
        <w:spacing w:line="276" w:lineRule="auto"/>
        <w:rPr>
          <w:rFonts w:ascii="Arial" w:hAnsi="Arial" w:cs="Arial"/>
          <w:sz w:val="20"/>
          <w:szCs w:val="20"/>
        </w:rPr>
      </w:pPr>
      <w:hyperlink r:id="rId98" w:anchor=".VZWJWXZRGUk" w:history="1">
        <w:r w:rsidR="001708CC" w:rsidRPr="00B7241B">
          <w:rPr>
            <w:rStyle w:val="Hyperlink"/>
            <w:rFonts w:ascii="Arial" w:hAnsi="Arial" w:cs="Arial"/>
            <w:sz w:val="20"/>
            <w:szCs w:val="20"/>
          </w:rPr>
          <w:t>Seeing a supernova in a new light</w:t>
        </w:r>
      </w:hyperlink>
      <w:r w:rsidR="001708CC" w:rsidRPr="00B7241B">
        <w:rPr>
          <w:rFonts w:ascii="Arial" w:hAnsi="Arial" w:cs="Arial"/>
          <w:sz w:val="20"/>
          <w:szCs w:val="20"/>
        </w:rPr>
        <w:t xml:space="preserve"> (29 June 2015) </w:t>
      </w:r>
    </w:p>
    <w:p w:rsidR="001708CC" w:rsidRPr="00B7241B" w:rsidRDefault="001708CC" w:rsidP="00FB744A">
      <w:pPr>
        <w:spacing w:line="276" w:lineRule="auto"/>
        <w:rPr>
          <w:sz w:val="20"/>
          <w:szCs w:val="20"/>
        </w:rPr>
      </w:pPr>
      <w:r w:rsidRPr="00B7241B">
        <w:rPr>
          <w:rFonts w:ascii="Arial" w:hAnsi="Arial" w:cs="Arial"/>
          <w:sz w:val="20"/>
          <w:szCs w:val="20"/>
        </w:rPr>
        <w:t>Type Ia supernovae are the “standard candles” astrophysicists use to chart distance in the Universe.</w:t>
      </w:r>
    </w:p>
    <w:p w:rsidR="00800C1A" w:rsidRPr="00B7241B" w:rsidRDefault="00800C1A" w:rsidP="00FB744A">
      <w:pPr>
        <w:spacing w:line="276" w:lineRule="auto"/>
        <w:rPr>
          <w:rFonts w:ascii="Arial" w:hAnsi="Arial" w:cs="Arial"/>
          <w:b/>
          <w:sz w:val="20"/>
          <w:szCs w:val="20"/>
        </w:rPr>
      </w:pPr>
    </w:p>
    <w:p w:rsidR="00800C1A" w:rsidRPr="00B7241B" w:rsidRDefault="00800C1A" w:rsidP="00FB744A">
      <w:pPr>
        <w:spacing w:line="276" w:lineRule="auto"/>
        <w:rPr>
          <w:rFonts w:ascii="Arial" w:hAnsi="Arial" w:cs="Arial"/>
          <w:b/>
          <w:sz w:val="20"/>
          <w:szCs w:val="20"/>
        </w:rPr>
      </w:pPr>
      <w:r w:rsidRPr="00B7241B">
        <w:rPr>
          <w:rFonts w:ascii="Arial" w:hAnsi="Arial" w:cs="Arial"/>
          <w:b/>
          <w:sz w:val="20"/>
          <w:szCs w:val="20"/>
        </w:rPr>
        <w:t>TECHNOLOGY</w:t>
      </w:r>
      <w:r w:rsidR="00605B27" w:rsidRPr="00B7241B">
        <w:rPr>
          <w:rFonts w:ascii="Arial" w:hAnsi="Arial" w:cs="Arial"/>
          <w:b/>
          <w:sz w:val="20"/>
          <w:szCs w:val="20"/>
        </w:rPr>
        <w:t xml:space="preserve"> AND TECHNOLOGY TRANSFER</w:t>
      </w:r>
    </w:p>
    <w:p w:rsidR="00605B27" w:rsidRPr="00B7241B" w:rsidRDefault="00605B27" w:rsidP="00FB744A">
      <w:pPr>
        <w:spacing w:line="276" w:lineRule="auto"/>
        <w:rPr>
          <w:rStyle w:val="Strong"/>
          <w:rFonts w:ascii="Arial" w:hAnsi="Arial" w:cs="Arial"/>
          <w:sz w:val="20"/>
          <w:szCs w:val="20"/>
        </w:rPr>
      </w:pPr>
    </w:p>
    <w:p w:rsidR="00605B27" w:rsidRPr="00B7241B" w:rsidRDefault="00E02C1A" w:rsidP="00FB744A">
      <w:pPr>
        <w:spacing w:line="276" w:lineRule="auto"/>
        <w:rPr>
          <w:rFonts w:ascii="Arial" w:hAnsi="Arial" w:cs="Arial"/>
          <w:sz w:val="20"/>
          <w:szCs w:val="20"/>
        </w:rPr>
      </w:pPr>
      <w:hyperlink r:id="rId99" w:history="1">
        <w:r w:rsidR="00605B27" w:rsidRPr="00B7241B">
          <w:rPr>
            <w:rStyle w:val="Hyperlink"/>
            <w:rFonts w:ascii="Arial" w:hAnsi="Arial" w:cs="Arial"/>
            <w:sz w:val="20"/>
            <w:szCs w:val="20"/>
          </w:rPr>
          <w:t>Microgravity experiments may help lighten the load of joint diseases</w:t>
        </w:r>
      </w:hyperlink>
      <w:r w:rsidR="00605B27" w:rsidRPr="00B7241B">
        <w:rPr>
          <w:rFonts w:ascii="Arial" w:hAnsi="Arial" w:cs="Arial"/>
          <w:sz w:val="20"/>
          <w:szCs w:val="20"/>
        </w:rPr>
        <w:t xml:space="preserve"> (1 June 2015)                                     Going into space might wreak havoc on our bodies, but a new set of microgravity experiments may help shed light on new approaches for treating cartilage diseases on Earth.</w:t>
      </w:r>
    </w:p>
    <w:p w:rsidR="007113B8" w:rsidRPr="00B7241B" w:rsidRDefault="007113B8" w:rsidP="00FB744A">
      <w:pPr>
        <w:spacing w:line="276" w:lineRule="auto"/>
        <w:rPr>
          <w:rFonts w:ascii="Arial" w:hAnsi="Arial" w:cs="Arial"/>
          <w:sz w:val="20"/>
          <w:szCs w:val="20"/>
        </w:rPr>
      </w:pPr>
      <w:r w:rsidRPr="00B7241B">
        <w:rPr>
          <w:rFonts w:ascii="Arial" w:hAnsi="Arial" w:cs="Arial"/>
          <w:sz w:val="20"/>
          <w:szCs w:val="20"/>
        </w:rPr>
        <w:br/>
      </w:r>
      <w:hyperlink r:id="rId100" w:history="1">
        <w:r w:rsidRPr="00B7241B">
          <w:rPr>
            <w:rStyle w:val="Hyperlink"/>
            <w:rFonts w:ascii="Arial" w:hAnsi="Arial" w:cs="Arial"/>
            <w:sz w:val="20"/>
            <w:szCs w:val="20"/>
          </w:rPr>
          <w:t>Historic handshake between space and Earth</w:t>
        </w:r>
      </w:hyperlink>
      <w:r w:rsidRPr="00B7241B">
        <w:rPr>
          <w:rFonts w:ascii="Arial" w:hAnsi="Arial" w:cs="Arial"/>
          <w:sz w:val="20"/>
          <w:szCs w:val="20"/>
        </w:rPr>
        <w:t xml:space="preserve"> (3 June 2015) </w:t>
      </w:r>
    </w:p>
    <w:p w:rsidR="007113B8" w:rsidRPr="00B7241B" w:rsidRDefault="007113B8" w:rsidP="00FB744A">
      <w:pPr>
        <w:spacing w:line="276" w:lineRule="auto"/>
        <w:rPr>
          <w:rFonts w:ascii="Arial" w:hAnsi="Arial" w:cs="Arial"/>
          <w:sz w:val="20"/>
          <w:szCs w:val="20"/>
        </w:rPr>
      </w:pPr>
      <w:r w:rsidRPr="00B7241B">
        <w:rPr>
          <w:rFonts w:ascii="Arial" w:hAnsi="Arial" w:cs="Arial"/>
          <w:sz w:val="20"/>
          <w:szCs w:val="20"/>
        </w:rPr>
        <w:t>ESA performed the first-ever demonstration of space-to-ground remote control with live video and force feedback today when NASA astronaut Terry Virts orbiting Earth on the International Space Station shook hands with ESA telerobotics specialist André Schiele in the Netherlands.</w:t>
      </w:r>
    </w:p>
    <w:p w:rsidR="00003418" w:rsidRPr="00B7241B" w:rsidRDefault="00003418" w:rsidP="00FB744A">
      <w:pPr>
        <w:spacing w:line="276" w:lineRule="auto"/>
        <w:rPr>
          <w:rFonts w:ascii="Arial" w:hAnsi="Arial" w:cs="Arial"/>
          <w:sz w:val="20"/>
          <w:szCs w:val="20"/>
        </w:rPr>
      </w:pPr>
      <w:r w:rsidRPr="00B7241B">
        <w:rPr>
          <w:rFonts w:ascii="Arial" w:hAnsi="Arial" w:cs="Arial"/>
          <w:sz w:val="20"/>
          <w:szCs w:val="20"/>
        </w:rPr>
        <w:br/>
      </w:r>
      <w:hyperlink r:id="rId101" w:history="1">
        <w:r w:rsidRPr="00B7241B">
          <w:rPr>
            <w:rStyle w:val="Hyperlink"/>
            <w:rFonts w:ascii="Arial" w:hAnsi="Arial" w:cs="Arial"/>
            <w:sz w:val="20"/>
            <w:szCs w:val="20"/>
          </w:rPr>
          <w:t>Construction to begin on largest telescope</w:t>
        </w:r>
      </w:hyperlink>
      <w:r w:rsidRPr="00B7241B">
        <w:rPr>
          <w:rFonts w:ascii="Arial" w:hAnsi="Arial" w:cs="Arial"/>
          <w:sz w:val="20"/>
          <w:szCs w:val="20"/>
        </w:rPr>
        <w:t xml:space="preserve"> (3 June 2015) </w:t>
      </w:r>
    </w:p>
    <w:p w:rsidR="00003418" w:rsidRPr="00B7241B" w:rsidRDefault="00003418" w:rsidP="00FB744A">
      <w:pPr>
        <w:spacing w:line="276" w:lineRule="auto"/>
        <w:rPr>
          <w:rFonts w:ascii="Arial" w:hAnsi="Arial" w:cs="Arial"/>
          <w:sz w:val="20"/>
          <w:szCs w:val="20"/>
        </w:rPr>
      </w:pPr>
      <w:r w:rsidRPr="00B7241B">
        <w:rPr>
          <w:rFonts w:ascii="Arial" w:hAnsi="Arial" w:cs="Arial"/>
          <w:sz w:val="20"/>
          <w:szCs w:val="20"/>
        </w:rPr>
        <w:t>The Giant Magellan Telescope Organization announced Wednesday that its 11 international partners have committed more than $500 million to begin construction of the first of a new generation of extremely large telescopes.</w:t>
      </w:r>
    </w:p>
    <w:p w:rsidR="00DC0CB9" w:rsidRPr="00B7241B" w:rsidRDefault="00DC0CB9" w:rsidP="00FB744A">
      <w:pPr>
        <w:spacing w:line="276" w:lineRule="auto"/>
        <w:rPr>
          <w:rFonts w:ascii="Arial" w:hAnsi="Arial" w:cs="Arial"/>
          <w:sz w:val="20"/>
          <w:szCs w:val="20"/>
        </w:rPr>
      </w:pPr>
      <w:r w:rsidRPr="00B7241B">
        <w:rPr>
          <w:rFonts w:ascii="Arial" w:hAnsi="Arial" w:cs="Arial"/>
          <w:sz w:val="20"/>
          <w:szCs w:val="20"/>
        </w:rPr>
        <w:br/>
      </w:r>
      <w:hyperlink r:id="rId102" w:anchor="/gallery/19610" w:history="1">
        <w:r w:rsidRPr="00B7241B">
          <w:rPr>
            <w:rStyle w:val="Hyperlink"/>
            <w:rFonts w:ascii="Arial" w:hAnsi="Arial" w:cs="Arial"/>
            <w:sz w:val="20"/>
            <w:szCs w:val="20"/>
          </w:rPr>
          <w:t>upGREAT – a new far-infrared spectrometer for SOFIA</w:t>
        </w:r>
      </w:hyperlink>
      <w:r w:rsidRPr="00B7241B">
        <w:rPr>
          <w:rFonts w:ascii="Arial" w:hAnsi="Arial" w:cs="Arial"/>
          <w:sz w:val="20"/>
          <w:szCs w:val="20"/>
        </w:rPr>
        <w:t xml:space="preserve"> (2 June 2015) </w:t>
      </w:r>
    </w:p>
    <w:p w:rsidR="00DC0CB9" w:rsidRPr="00B7241B" w:rsidRDefault="00DC0CB9" w:rsidP="00FB744A">
      <w:pPr>
        <w:spacing w:line="276" w:lineRule="auto"/>
        <w:rPr>
          <w:rFonts w:ascii="Arial" w:hAnsi="Arial" w:cs="Arial"/>
          <w:sz w:val="20"/>
          <w:szCs w:val="20"/>
        </w:rPr>
      </w:pPr>
      <w:r w:rsidRPr="00B7241B">
        <w:rPr>
          <w:rFonts w:ascii="Arial" w:hAnsi="Arial" w:cs="Arial"/>
          <w:sz w:val="20"/>
          <w:szCs w:val="20"/>
        </w:rPr>
        <w:t xml:space="preserve">The upgraded far-infrared spectrometer upGREAT has successfully completed its first deployment on board the Stratospheric Observatory for Infrared Astronomy (SOFIA), a joint project between the US Space Agency NASA and the German Aerospace </w:t>
      </w:r>
      <w:r w:rsidR="00924AF3" w:rsidRPr="00B7241B">
        <w:rPr>
          <w:rFonts w:ascii="Arial" w:hAnsi="Arial" w:cs="Arial"/>
          <w:sz w:val="20"/>
          <w:szCs w:val="20"/>
        </w:rPr>
        <w:t>Centre</w:t>
      </w:r>
      <w:r w:rsidRPr="00B7241B">
        <w:rPr>
          <w:rFonts w:ascii="Arial" w:hAnsi="Arial" w:cs="Arial"/>
          <w:sz w:val="20"/>
          <w:szCs w:val="20"/>
        </w:rPr>
        <w:t xml:space="preserve"> (Deutsches Zentrum für Luft- und Raumfahrt; DLR).</w:t>
      </w:r>
    </w:p>
    <w:p w:rsidR="00E34DC4" w:rsidRPr="00B7241B" w:rsidRDefault="00E34DC4" w:rsidP="00FB744A">
      <w:pPr>
        <w:spacing w:line="276" w:lineRule="auto"/>
        <w:rPr>
          <w:rFonts w:ascii="Arial" w:hAnsi="Arial" w:cs="Arial"/>
          <w:sz w:val="20"/>
          <w:szCs w:val="20"/>
        </w:rPr>
      </w:pPr>
      <w:r w:rsidRPr="00B7241B">
        <w:rPr>
          <w:rFonts w:ascii="Arial" w:hAnsi="Arial" w:cs="Arial"/>
          <w:sz w:val="20"/>
          <w:szCs w:val="20"/>
        </w:rPr>
        <w:br/>
      </w:r>
      <w:hyperlink r:id="rId103" w:history="1">
        <w:r w:rsidRPr="00B7241B">
          <w:rPr>
            <w:rStyle w:val="Hyperlink"/>
            <w:rFonts w:ascii="Arial" w:hAnsi="Arial" w:cs="Arial"/>
            <w:sz w:val="20"/>
            <w:szCs w:val="20"/>
          </w:rPr>
          <w:t>NASA selects eight projects for 2016 X-Hab Academic Innovation Challenge</w:t>
        </w:r>
      </w:hyperlink>
      <w:r w:rsidRPr="00B7241B">
        <w:rPr>
          <w:rFonts w:ascii="Arial" w:hAnsi="Arial" w:cs="Arial"/>
          <w:sz w:val="20"/>
          <w:szCs w:val="20"/>
        </w:rPr>
        <w:t xml:space="preserve"> (8 June 2015) </w:t>
      </w:r>
    </w:p>
    <w:p w:rsidR="00E34DC4" w:rsidRPr="00B7241B" w:rsidRDefault="00E34DC4" w:rsidP="00FB744A">
      <w:pPr>
        <w:spacing w:line="276" w:lineRule="auto"/>
        <w:rPr>
          <w:rFonts w:ascii="Arial" w:hAnsi="Arial" w:cs="Arial"/>
          <w:sz w:val="20"/>
          <w:szCs w:val="20"/>
        </w:rPr>
      </w:pPr>
      <w:r w:rsidRPr="00B7241B">
        <w:rPr>
          <w:rFonts w:ascii="Arial" w:hAnsi="Arial" w:cs="Arial"/>
          <w:sz w:val="20"/>
          <w:szCs w:val="20"/>
        </w:rPr>
        <w:t>NASA is working with eight U.S. universities on new technology projects for deep space exploration, including the agency’s journey to Mars, as part of the 2016 X-Hab Academic Innovation Challenge.</w:t>
      </w:r>
    </w:p>
    <w:p w:rsidR="00932F79" w:rsidRDefault="001C1170" w:rsidP="00FB744A">
      <w:pPr>
        <w:spacing w:line="276" w:lineRule="auto"/>
      </w:pPr>
      <w:r w:rsidRPr="00B7241B">
        <w:rPr>
          <w:rFonts w:ascii="Arial" w:hAnsi="Arial" w:cs="Arial"/>
          <w:sz w:val="20"/>
          <w:szCs w:val="20"/>
        </w:rPr>
        <w:br/>
      </w:r>
    </w:p>
    <w:p w:rsidR="00932F79" w:rsidRDefault="00932F79" w:rsidP="00FB744A">
      <w:pPr>
        <w:spacing w:line="276" w:lineRule="auto"/>
      </w:pPr>
    </w:p>
    <w:p w:rsidR="00932F79" w:rsidRDefault="00932F79" w:rsidP="00FB744A">
      <w:pPr>
        <w:spacing w:line="276" w:lineRule="auto"/>
      </w:pPr>
    </w:p>
    <w:p w:rsidR="001C1170" w:rsidRPr="00B7241B" w:rsidRDefault="00E02C1A" w:rsidP="00FB744A">
      <w:pPr>
        <w:spacing w:line="276" w:lineRule="auto"/>
        <w:rPr>
          <w:rFonts w:ascii="Arial" w:hAnsi="Arial" w:cs="Arial"/>
          <w:sz w:val="20"/>
          <w:szCs w:val="20"/>
        </w:rPr>
      </w:pPr>
      <w:hyperlink r:id="rId104" w:history="1">
        <w:r w:rsidR="001C1170" w:rsidRPr="00B7241B">
          <w:rPr>
            <w:rStyle w:val="Hyperlink"/>
            <w:rFonts w:ascii="Arial" w:hAnsi="Arial" w:cs="Arial"/>
            <w:sz w:val="20"/>
            <w:szCs w:val="20"/>
          </w:rPr>
          <w:t>LightSail test mission landmark</w:t>
        </w:r>
      </w:hyperlink>
      <w:r w:rsidR="001C1170" w:rsidRPr="00B7241B">
        <w:rPr>
          <w:rFonts w:ascii="Arial" w:hAnsi="Arial" w:cs="Arial"/>
          <w:sz w:val="20"/>
          <w:szCs w:val="20"/>
        </w:rPr>
        <w:t xml:space="preserve"> (8 June 2015) </w:t>
      </w:r>
    </w:p>
    <w:p w:rsidR="00527206" w:rsidRPr="00B7241B" w:rsidRDefault="00527206" w:rsidP="00FB744A">
      <w:pPr>
        <w:spacing w:line="276" w:lineRule="auto"/>
        <w:jc w:val="center"/>
        <w:rPr>
          <w:rFonts w:ascii="Arial" w:hAnsi="Arial" w:cs="Arial"/>
          <w:sz w:val="20"/>
          <w:szCs w:val="20"/>
        </w:rPr>
      </w:pPr>
      <w:r w:rsidRPr="00B7241B">
        <w:rPr>
          <w:noProof/>
          <w:color w:val="0000FF"/>
        </w:rPr>
        <w:drawing>
          <wp:inline distT="0" distB="0" distL="0" distR="0">
            <wp:extent cx="4219786" cy="3164840"/>
            <wp:effectExtent l="0" t="0" r="9525" b="0"/>
            <wp:docPr id="3" name="Picture 3" descr="See Explanation.  Clicking on the picture will download&#10; the highest resolution version availabl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Explanation.  Clicking on the picture will download&#10; the highest resolution version available.">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23709" cy="3167782"/>
                    </a:xfrm>
                    <a:prstGeom prst="rect">
                      <a:avLst/>
                    </a:prstGeom>
                    <a:noFill/>
                    <a:ln>
                      <a:noFill/>
                    </a:ln>
                  </pic:spPr>
                </pic:pic>
              </a:graphicData>
            </a:graphic>
          </wp:inline>
        </w:drawing>
      </w:r>
    </w:p>
    <w:p w:rsidR="00527206" w:rsidRPr="00B7241B" w:rsidRDefault="00527206" w:rsidP="00FB744A">
      <w:pPr>
        <w:spacing w:line="276" w:lineRule="auto"/>
        <w:rPr>
          <w:rFonts w:ascii="Arial" w:hAnsi="Arial" w:cs="Arial"/>
          <w:sz w:val="20"/>
          <w:szCs w:val="20"/>
        </w:rPr>
      </w:pPr>
    </w:p>
    <w:p w:rsidR="00527206" w:rsidRPr="00B7241B" w:rsidRDefault="00527206" w:rsidP="00FB744A">
      <w:pPr>
        <w:spacing w:line="276" w:lineRule="auto"/>
        <w:jc w:val="center"/>
        <w:rPr>
          <w:rFonts w:ascii="Arial" w:hAnsi="Arial" w:cs="Arial"/>
          <w:i/>
          <w:sz w:val="18"/>
          <w:szCs w:val="18"/>
        </w:rPr>
      </w:pPr>
      <w:r w:rsidRPr="00B7241B">
        <w:rPr>
          <w:rFonts w:ascii="Arial" w:hAnsi="Arial" w:cs="Arial"/>
          <w:bCs/>
          <w:i/>
          <w:sz w:val="18"/>
          <w:szCs w:val="18"/>
        </w:rPr>
        <w:t xml:space="preserve">LightSail A </w:t>
      </w:r>
      <w:r w:rsidRPr="00B7241B">
        <w:rPr>
          <w:rFonts w:ascii="Arial" w:hAnsi="Arial" w:cs="Arial"/>
          <w:i/>
          <w:sz w:val="18"/>
          <w:szCs w:val="18"/>
        </w:rPr>
        <w:br/>
      </w:r>
      <w:r w:rsidRPr="00B7241B">
        <w:rPr>
          <w:rFonts w:ascii="Arial" w:hAnsi="Arial" w:cs="Arial"/>
          <w:bCs/>
          <w:i/>
          <w:sz w:val="18"/>
          <w:szCs w:val="18"/>
        </w:rPr>
        <w:t xml:space="preserve">Image Credit: </w:t>
      </w:r>
      <w:hyperlink r:id="rId107" w:history="1">
        <w:r w:rsidRPr="00B7241B">
          <w:rPr>
            <w:rStyle w:val="Hyperlink"/>
            <w:rFonts w:ascii="Arial" w:hAnsi="Arial" w:cs="Arial"/>
            <w:i/>
            <w:sz w:val="18"/>
            <w:szCs w:val="18"/>
          </w:rPr>
          <w:t>The Planetary Society</w:t>
        </w:r>
      </w:hyperlink>
      <w:r w:rsidRPr="00B7241B">
        <w:rPr>
          <w:rFonts w:ascii="Arial" w:hAnsi="Arial" w:cs="Arial"/>
          <w:i/>
          <w:sz w:val="18"/>
          <w:szCs w:val="18"/>
        </w:rPr>
        <w:t xml:space="preserve"> </w:t>
      </w:r>
    </w:p>
    <w:p w:rsidR="008F426C" w:rsidRPr="00B7241B" w:rsidRDefault="00E02C1A" w:rsidP="00FB744A">
      <w:pPr>
        <w:pStyle w:val="NormalWeb"/>
        <w:spacing w:line="276" w:lineRule="auto"/>
        <w:rPr>
          <w:rFonts w:ascii="Arial" w:hAnsi="Arial" w:cs="Arial"/>
          <w:sz w:val="20"/>
          <w:szCs w:val="20"/>
        </w:rPr>
      </w:pPr>
      <w:hyperlink r:id="rId108" w:history="1">
        <w:r w:rsidR="00527206" w:rsidRPr="00B7241B">
          <w:rPr>
            <w:rStyle w:val="Hyperlink"/>
            <w:rFonts w:ascii="Arial" w:hAnsi="Arial" w:cs="Arial"/>
            <w:sz w:val="20"/>
            <w:szCs w:val="20"/>
          </w:rPr>
          <w:t>Hitching a ride</w:t>
        </w:r>
      </w:hyperlink>
      <w:r w:rsidR="00527206" w:rsidRPr="00B7241B">
        <w:rPr>
          <w:rFonts w:ascii="Arial" w:hAnsi="Arial" w:cs="Arial"/>
          <w:sz w:val="20"/>
          <w:szCs w:val="20"/>
        </w:rPr>
        <w:t xml:space="preserve"> to low Earth orbit, LightSail A accomplished a challenging test mission, unfurling its 32 square meter </w:t>
      </w:r>
      <w:r w:rsidR="00924AF3" w:rsidRPr="00B7241B">
        <w:rPr>
          <w:rFonts w:ascii="Arial" w:hAnsi="Arial" w:cs="Arial"/>
          <w:sz w:val="20"/>
          <w:szCs w:val="20"/>
        </w:rPr>
        <w:t>Mylar</w:t>
      </w:r>
      <w:r w:rsidR="00527206" w:rsidRPr="00B7241B">
        <w:rPr>
          <w:rFonts w:ascii="Arial" w:hAnsi="Arial" w:cs="Arial"/>
          <w:sz w:val="20"/>
          <w:szCs w:val="20"/>
        </w:rPr>
        <w:t xml:space="preserve"> solar sail on June 7. </w:t>
      </w:r>
      <w:hyperlink r:id="rId109" w:history="1">
        <w:r w:rsidR="00527206" w:rsidRPr="00B7241B">
          <w:rPr>
            <w:rStyle w:val="Hyperlink"/>
            <w:rFonts w:ascii="Arial" w:hAnsi="Arial" w:cs="Arial"/>
            <w:sz w:val="20"/>
            <w:szCs w:val="20"/>
          </w:rPr>
          <w:t>This dramatic image</w:t>
        </w:r>
      </w:hyperlink>
      <w:r w:rsidR="00527206" w:rsidRPr="00B7241B">
        <w:rPr>
          <w:rFonts w:ascii="Arial" w:hAnsi="Arial" w:cs="Arial"/>
          <w:sz w:val="20"/>
          <w:szCs w:val="20"/>
        </w:rPr>
        <w:t xml:space="preserve"> from one of the bread loaf sized spacecraft's fisheye cameras captures the </w:t>
      </w:r>
      <w:hyperlink r:id="rId110" w:history="1">
        <w:r w:rsidR="00527206" w:rsidRPr="00B7241B">
          <w:rPr>
            <w:rStyle w:val="Hyperlink"/>
            <w:rFonts w:ascii="Arial" w:hAnsi="Arial" w:cs="Arial"/>
            <w:sz w:val="20"/>
            <w:szCs w:val="20"/>
          </w:rPr>
          <w:t>deployed sail</w:t>
        </w:r>
      </w:hyperlink>
      <w:r w:rsidR="00527206" w:rsidRPr="00B7241B">
        <w:rPr>
          <w:rFonts w:ascii="Arial" w:hAnsi="Arial" w:cs="Arial"/>
          <w:sz w:val="20"/>
          <w:szCs w:val="20"/>
        </w:rPr>
        <w:t xml:space="preserve"> glinting in sunlight. </w:t>
      </w:r>
      <w:hyperlink r:id="rId111" w:history="1">
        <w:r w:rsidR="00527206" w:rsidRPr="00B7241B">
          <w:rPr>
            <w:rStyle w:val="Hyperlink"/>
            <w:rFonts w:ascii="Arial" w:hAnsi="Arial" w:cs="Arial"/>
            <w:sz w:val="20"/>
            <w:szCs w:val="20"/>
          </w:rPr>
          <w:t>Sail out</w:t>
        </w:r>
      </w:hyperlink>
      <w:r w:rsidR="00527206" w:rsidRPr="00B7241B">
        <w:rPr>
          <w:rFonts w:ascii="Arial" w:hAnsi="Arial" w:cs="Arial"/>
          <w:sz w:val="20"/>
          <w:szCs w:val="20"/>
        </w:rPr>
        <w:t xml:space="preserve"> and visible to </w:t>
      </w:r>
      <w:r w:rsidR="00924AF3" w:rsidRPr="00B7241B">
        <w:rPr>
          <w:rFonts w:ascii="Arial" w:hAnsi="Arial" w:cs="Arial"/>
          <w:sz w:val="20"/>
          <w:szCs w:val="20"/>
        </w:rPr>
        <w:t>earthbound</w:t>
      </w:r>
      <w:r w:rsidR="00527206" w:rsidRPr="00B7241B">
        <w:rPr>
          <w:rFonts w:ascii="Arial" w:hAnsi="Arial" w:cs="Arial"/>
          <w:sz w:val="20"/>
          <w:szCs w:val="20"/>
        </w:rPr>
        <w:t xml:space="preserve"> observers before its final orbit, LightSail A </w:t>
      </w:r>
      <w:hyperlink r:id="rId112" w:history="1">
        <w:r w:rsidR="00527206" w:rsidRPr="00B7241B">
          <w:rPr>
            <w:rStyle w:val="Hyperlink"/>
            <w:rFonts w:ascii="Arial" w:hAnsi="Arial" w:cs="Arial"/>
            <w:sz w:val="20"/>
            <w:szCs w:val="20"/>
          </w:rPr>
          <w:t>re-entered the atmosphere last weekend</w:t>
        </w:r>
      </w:hyperlink>
      <w:r w:rsidR="00527206" w:rsidRPr="00B7241B">
        <w:rPr>
          <w:rFonts w:ascii="Arial" w:hAnsi="Arial" w:cs="Arial"/>
          <w:sz w:val="20"/>
          <w:szCs w:val="20"/>
        </w:rPr>
        <w:t xml:space="preserve">. Its </w:t>
      </w:r>
      <w:r w:rsidR="00924AF3" w:rsidRPr="00B7241B">
        <w:rPr>
          <w:rFonts w:ascii="Arial" w:hAnsi="Arial" w:cs="Arial"/>
          <w:sz w:val="20"/>
          <w:szCs w:val="20"/>
        </w:rPr>
        <w:t>successful</w:t>
      </w:r>
      <w:r w:rsidR="00527206" w:rsidRPr="00B7241B">
        <w:rPr>
          <w:rFonts w:ascii="Arial" w:hAnsi="Arial" w:cs="Arial"/>
          <w:sz w:val="20"/>
          <w:szCs w:val="20"/>
        </w:rPr>
        <w:t xml:space="preserve"> demonstration </w:t>
      </w:r>
      <w:hyperlink r:id="rId113" w:history="1">
        <w:r w:rsidR="00527206" w:rsidRPr="00B7241B">
          <w:rPr>
            <w:rStyle w:val="Hyperlink"/>
            <w:rFonts w:ascii="Arial" w:hAnsi="Arial" w:cs="Arial"/>
            <w:sz w:val="20"/>
            <w:szCs w:val="20"/>
          </w:rPr>
          <w:t>paves the way</w:t>
        </w:r>
      </w:hyperlink>
      <w:r w:rsidR="00527206" w:rsidRPr="00B7241B">
        <w:rPr>
          <w:rFonts w:ascii="Arial" w:hAnsi="Arial" w:cs="Arial"/>
          <w:sz w:val="20"/>
          <w:szCs w:val="20"/>
        </w:rPr>
        <w:t xml:space="preserve"> for the LightSail B spacecraft, scheduled for launch in April 2016. Once considered the </w:t>
      </w:r>
      <w:hyperlink r:id="rId114" w:history="1">
        <w:r w:rsidR="00527206" w:rsidRPr="00B7241B">
          <w:rPr>
            <w:rStyle w:val="Hyperlink"/>
            <w:rFonts w:ascii="Arial" w:hAnsi="Arial" w:cs="Arial"/>
            <w:sz w:val="20"/>
            <w:szCs w:val="20"/>
          </w:rPr>
          <w:t>stuff of science fiction</w:t>
        </w:r>
      </w:hyperlink>
      <w:r w:rsidR="00527206" w:rsidRPr="00B7241B">
        <w:rPr>
          <w:rFonts w:ascii="Arial" w:hAnsi="Arial" w:cs="Arial"/>
          <w:sz w:val="20"/>
          <w:szCs w:val="20"/>
        </w:rPr>
        <w:t xml:space="preserve">, sailing through space was suggested 400 years ago by astronomer Johannes Kepler who observed comet tails blown by the solar wind. But </w:t>
      </w:r>
      <w:hyperlink r:id="rId115" w:history="1">
        <w:r w:rsidR="00527206" w:rsidRPr="00B7241B">
          <w:rPr>
            <w:rStyle w:val="Hyperlink"/>
            <w:rFonts w:ascii="Arial" w:hAnsi="Arial" w:cs="Arial"/>
            <w:sz w:val="20"/>
            <w:szCs w:val="20"/>
          </w:rPr>
          <w:t>modern solar sail</w:t>
        </w:r>
      </w:hyperlink>
      <w:r w:rsidR="00527206" w:rsidRPr="00B7241B">
        <w:rPr>
          <w:rFonts w:ascii="Arial" w:hAnsi="Arial" w:cs="Arial"/>
          <w:sz w:val="20"/>
          <w:szCs w:val="20"/>
        </w:rPr>
        <w:t xml:space="preserve"> designs, like the one tested by LightSail A rely on the small but continuous pressure from sunlight itself for thrust.</w:t>
      </w:r>
      <w:r w:rsidR="008F426C" w:rsidRPr="00B7241B">
        <w:rPr>
          <w:rFonts w:ascii="Arial" w:hAnsi="Arial" w:cs="Arial"/>
          <w:sz w:val="20"/>
          <w:szCs w:val="20"/>
        </w:rPr>
        <w:t xml:space="preserve"> </w:t>
      </w:r>
      <w:r w:rsidR="001C1170" w:rsidRPr="00B7241B">
        <w:rPr>
          <w:rFonts w:ascii="Arial" w:hAnsi="Arial" w:cs="Arial"/>
          <w:sz w:val="20"/>
          <w:szCs w:val="20"/>
        </w:rPr>
        <w:t>After 19 days on orbit, data indicate that The Planetary Society’s LightSail spacecraft deployed its Mylar solar sail in space.</w:t>
      </w:r>
    </w:p>
    <w:p w:rsidR="000F4622" w:rsidRPr="00B7241B" w:rsidRDefault="00E02C1A" w:rsidP="00FB744A">
      <w:pPr>
        <w:pStyle w:val="NormalWeb"/>
        <w:spacing w:line="276" w:lineRule="auto"/>
        <w:rPr>
          <w:rFonts w:ascii="Arial" w:hAnsi="Arial" w:cs="Arial"/>
          <w:sz w:val="20"/>
          <w:szCs w:val="20"/>
        </w:rPr>
      </w:pPr>
      <w:hyperlink r:id="rId116" w:history="1">
        <w:r w:rsidR="008F426C" w:rsidRPr="00B7241B">
          <w:rPr>
            <w:rStyle w:val="Hyperlink"/>
            <w:rFonts w:ascii="Arial" w:hAnsi="Arial" w:cs="Arial"/>
            <w:bCs/>
            <w:sz w:val="20"/>
            <w:szCs w:val="20"/>
          </w:rPr>
          <w:t>Communicating with hypersonic vehicles in flight</w:t>
        </w:r>
      </w:hyperlink>
      <w:r w:rsidR="008F426C" w:rsidRPr="00B7241B">
        <w:rPr>
          <w:rFonts w:ascii="Arial" w:hAnsi="Arial" w:cs="Arial"/>
          <w:sz w:val="20"/>
          <w:szCs w:val="20"/>
        </w:rPr>
        <w:t xml:space="preserve"> (16 June 2015)                                                                   As a spacecraft hurtles into Earth's atmosphere it is encircled by hot ionized air that cuts off communications with the ground.</w:t>
      </w:r>
    </w:p>
    <w:p w:rsidR="00796F29" w:rsidRPr="00B7241B" w:rsidRDefault="00E02C1A" w:rsidP="00FB744A">
      <w:pPr>
        <w:pStyle w:val="NormalWeb"/>
        <w:spacing w:line="276" w:lineRule="auto"/>
        <w:rPr>
          <w:rFonts w:ascii="Arial" w:hAnsi="Arial" w:cs="Arial"/>
          <w:b/>
          <w:sz w:val="20"/>
          <w:szCs w:val="20"/>
        </w:rPr>
      </w:pPr>
      <w:hyperlink r:id="rId117" w:history="1">
        <w:r w:rsidR="000F4622" w:rsidRPr="00B7241B">
          <w:rPr>
            <w:rStyle w:val="Hyperlink"/>
            <w:rFonts w:ascii="Arial" w:hAnsi="Arial" w:cs="Arial"/>
            <w:sz w:val="20"/>
            <w:szCs w:val="20"/>
          </w:rPr>
          <w:t>Detecting exoplanets close to their host stars</w:t>
        </w:r>
      </w:hyperlink>
      <w:r w:rsidR="000F4622" w:rsidRPr="00B7241B">
        <w:rPr>
          <w:rFonts w:ascii="Arial" w:hAnsi="Arial" w:cs="Arial"/>
          <w:sz w:val="20"/>
          <w:szCs w:val="20"/>
        </w:rPr>
        <w:t xml:space="preserve"> (22 June 2015)                                                         Astronomers have successfully commissioned a new type of optic that can reveal the image of an exoplanet next to its parent star.</w:t>
      </w:r>
      <w:r w:rsidR="00F865D7" w:rsidRPr="00B7241B">
        <w:rPr>
          <w:rFonts w:ascii="Arial" w:hAnsi="Arial" w:cs="Arial"/>
          <w:b/>
          <w:sz w:val="20"/>
          <w:szCs w:val="20"/>
        </w:rPr>
        <w:t xml:space="preserve"> </w:t>
      </w:r>
    </w:p>
    <w:p w:rsidR="006E3463" w:rsidRPr="00B7241B" w:rsidRDefault="00E02C1A" w:rsidP="00FB744A">
      <w:pPr>
        <w:pStyle w:val="NormalWeb"/>
        <w:spacing w:line="276" w:lineRule="auto"/>
        <w:rPr>
          <w:rFonts w:ascii="Arial" w:hAnsi="Arial" w:cs="Arial"/>
          <w:sz w:val="20"/>
          <w:szCs w:val="20"/>
        </w:rPr>
      </w:pPr>
      <w:hyperlink r:id="rId118" w:history="1">
        <w:r w:rsidR="00796F29" w:rsidRPr="00B7241B">
          <w:rPr>
            <w:rStyle w:val="Hyperlink"/>
            <w:rFonts w:ascii="Arial" w:hAnsi="Arial" w:cs="Arial"/>
            <w:sz w:val="20"/>
            <w:szCs w:val="20"/>
          </w:rPr>
          <w:t>LISA Pathfinder – the first step towards observing Einstein’s gravitational waves from space</w:t>
        </w:r>
      </w:hyperlink>
      <w:r w:rsidR="00796F29" w:rsidRPr="00B7241B">
        <w:rPr>
          <w:rFonts w:ascii="Arial" w:hAnsi="Arial" w:cs="Arial"/>
          <w:sz w:val="20"/>
          <w:szCs w:val="20"/>
        </w:rPr>
        <w:br/>
        <w:t xml:space="preserve">(29 June 2015) </w:t>
      </w:r>
      <w:r w:rsidR="00780BE3" w:rsidRPr="00B7241B">
        <w:rPr>
          <w:rFonts w:ascii="Arial" w:hAnsi="Arial" w:cs="Arial"/>
          <w:sz w:val="20"/>
          <w:szCs w:val="20"/>
        </w:rPr>
        <w:t xml:space="preserve">                                                                                                                                   </w:t>
      </w:r>
      <w:r w:rsidR="00796F29" w:rsidRPr="00B7241B">
        <w:rPr>
          <w:rFonts w:ascii="Arial" w:hAnsi="Arial" w:cs="Arial"/>
          <w:sz w:val="20"/>
          <w:szCs w:val="20"/>
        </w:rPr>
        <w:t>Complicated inner workings for a complicated proof: with the LISA Technology Package (LTP), Airbus Defence and Space has now delivered the heart of the LISA Pathfinder scientific space probe.</w:t>
      </w:r>
    </w:p>
    <w:p w:rsidR="00077286" w:rsidRPr="00B7241B" w:rsidRDefault="00E02C1A" w:rsidP="00FB744A">
      <w:pPr>
        <w:pStyle w:val="NormalWeb"/>
        <w:spacing w:line="276" w:lineRule="auto"/>
        <w:rPr>
          <w:rFonts w:ascii="Arial" w:hAnsi="Arial" w:cs="Arial"/>
          <w:sz w:val="20"/>
          <w:szCs w:val="20"/>
        </w:rPr>
      </w:pPr>
      <w:hyperlink r:id="rId119" w:history="1">
        <w:r w:rsidR="00077286" w:rsidRPr="00B7241B">
          <w:rPr>
            <w:rStyle w:val="Hyperlink"/>
            <w:rFonts w:ascii="Arial" w:hAnsi="Arial" w:cs="Arial"/>
            <w:sz w:val="20"/>
            <w:szCs w:val="20"/>
          </w:rPr>
          <w:t>NASA collaborates with DRS Technologies to create mid-infrared detector</w:t>
        </w:r>
      </w:hyperlink>
      <w:r w:rsidR="00077286" w:rsidRPr="00B7241B">
        <w:rPr>
          <w:rFonts w:ascii="Arial" w:hAnsi="Arial" w:cs="Arial"/>
          <w:sz w:val="20"/>
          <w:szCs w:val="20"/>
        </w:rPr>
        <w:t xml:space="preserve"> (30 June 2015) </w:t>
      </w:r>
      <w:r w:rsidR="00780BE3" w:rsidRPr="00B7241B">
        <w:rPr>
          <w:rFonts w:ascii="Arial" w:hAnsi="Arial" w:cs="Arial"/>
          <w:sz w:val="20"/>
          <w:szCs w:val="20"/>
        </w:rPr>
        <w:t xml:space="preserve">                      </w:t>
      </w:r>
      <w:r w:rsidR="00077286" w:rsidRPr="00B7241B">
        <w:rPr>
          <w:rFonts w:ascii="Arial" w:hAnsi="Arial" w:cs="Arial"/>
          <w:sz w:val="20"/>
          <w:szCs w:val="20"/>
        </w:rPr>
        <w:t xml:space="preserve">NASA scientist Xiaoli Sun and his industry partner have created the world’s first photon-counting detector sensitive to the mid-infrared wavelength bands — a spectral sweet spot for a number of </w:t>
      </w:r>
      <w:r w:rsidR="00077286" w:rsidRPr="00B7241B">
        <w:rPr>
          <w:rFonts w:ascii="Arial" w:hAnsi="Arial" w:cs="Arial"/>
          <w:sz w:val="20"/>
          <w:szCs w:val="20"/>
        </w:rPr>
        <w:lastRenderedPageBreak/>
        <w:t>remote-sensing applications, including the detection of greenhouse gases on Earth, Mars and other planetary bodies, as well as ice and frost on comets, asteroids and the moon.</w:t>
      </w:r>
    </w:p>
    <w:p w:rsidR="0072479D" w:rsidRPr="00B7241B" w:rsidRDefault="00800C1A" w:rsidP="00FB744A">
      <w:pPr>
        <w:spacing w:after="200" w:line="276" w:lineRule="auto"/>
        <w:rPr>
          <w:rFonts w:ascii="Arial" w:hAnsi="Arial" w:cs="Arial"/>
          <w:b/>
          <w:sz w:val="20"/>
          <w:szCs w:val="20"/>
        </w:rPr>
      </w:pPr>
      <w:r w:rsidRPr="00B7241B">
        <w:rPr>
          <w:rFonts w:ascii="Arial" w:hAnsi="Arial" w:cs="Arial"/>
          <w:b/>
          <w:sz w:val="20"/>
          <w:szCs w:val="20"/>
        </w:rPr>
        <w:t>UNIVERSE</w:t>
      </w:r>
    </w:p>
    <w:p w:rsidR="0072479D" w:rsidRPr="00B7241B" w:rsidRDefault="00E02C1A" w:rsidP="00FB744A">
      <w:pPr>
        <w:spacing w:after="200" w:line="276" w:lineRule="auto"/>
        <w:rPr>
          <w:rFonts w:ascii="Arial" w:hAnsi="Arial" w:cs="Arial"/>
          <w:b/>
          <w:sz w:val="20"/>
          <w:szCs w:val="20"/>
        </w:rPr>
      </w:pPr>
      <w:hyperlink r:id="rId120" w:history="1">
        <w:r w:rsidR="0072479D" w:rsidRPr="00B7241B">
          <w:rPr>
            <w:rStyle w:val="Hyperlink"/>
            <w:rFonts w:ascii="Arial" w:hAnsi="Arial" w:cs="Arial"/>
            <w:sz w:val="20"/>
            <w:szCs w:val="20"/>
          </w:rPr>
          <w:t>New model of cosmic stickiness favo</w:t>
        </w:r>
        <w:r w:rsidR="00D45916" w:rsidRPr="00B7241B">
          <w:rPr>
            <w:rStyle w:val="Hyperlink"/>
            <w:rFonts w:ascii="Arial" w:hAnsi="Arial" w:cs="Arial"/>
            <w:sz w:val="20"/>
            <w:szCs w:val="20"/>
          </w:rPr>
          <w:t>u</w:t>
        </w:r>
        <w:r w:rsidR="0072479D" w:rsidRPr="00B7241B">
          <w:rPr>
            <w:rStyle w:val="Hyperlink"/>
            <w:rFonts w:ascii="Arial" w:hAnsi="Arial" w:cs="Arial"/>
            <w:sz w:val="20"/>
            <w:szCs w:val="20"/>
          </w:rPr>
          <w:t>rs “Big Rip” demise of universe</w:t>
        </w:r>
      </w:hyperlink>
      <w:r w:rsidR="0072479D" w:rsidRPr="00B7241B">
        <w:rPr>
          <w:rFonts w:ascii="Arial" w:hAnsi="Arial" w:cs="Arial"/>
          <w:sz w:val="20"/>
          <w:szCs w:val="20"/>
        </w:rPr>
        <w:t xml:space="preserve"> (30 June 2015) </w:t>
      </w:r>
      <w:r w:rsidR="00B7241B">
        <w:rPr>
          <w:rFonts w:ascii="Arial" w:hAnsi="Arial" w:cs="Arial"/>
          <w:b/>
          <w:sz w:val="20"/>
          <w:szCs w:val="20"/>
        </w:rPr>
        <w:t xml:space="preserve">                                   </w:t>
      </w:r>
      <w:r w:rsidR="0072479D" w:rsidRPr="00B7241B">
        <w:rPr>
          <w:rFonts w:ascii="Arial" w:hAnsi="Arial" w:cs="Arial"/>
          <w:sz w:val="20"/>
          <w:szCs w:val="20"/>
        </w:rPr>
        <w:t>The universe can be a very sticky place, but just how sticky is a matter of debate.</w:t>
      </w:r>
    </w:p>
    <w:p w:rsidR="00EF4D96" w:rsidRPr="00B7241B" w:rsidRDefault="00EF4D96" w:rsidP="00800C1A">
      <w:pPr>
        <w:rPr>
          <w:rFonts w:ascii="Arial" w:hAnsi="Arial" w:cs="Arial"/>
          <w:b/>
          <w:sz w:val="20"/>
          <w:szCs w:val="20"/>
        </w:rPr>
      </w:pPr>
    </w:p>
    <w:p w:rsidR="003333E5" w:rsidRPr="00B7241B" w:rsidRDefault="003333E5" w:rsidP="003333E5">
      <w:pPr>
        <w:pStyle w:val="Body"/>
        <w:rPr>
          <w:rFonts w:ascii="Arial" w:eastAsia="Arial" w:hAnsi="Arial" w:cs="Arial"/>
          <w:b/>
          <w:bCs/>
          <w:sz w:val="20"/>
          <w:szCs w:val="20"/>
        </w:rPr>
      </w:pPr>
    </w:p>
    <w:p w:rsidR="003333E5" w:rsidRPr="001B5F7B" w:rsidRDefault="003333E5" w:rsidP="003333E5">
      <w:pPr>
        <w:pStyle w:val="NormalWeb"/>
        <w:jc w:val="right"/>
        <w:rPr>
          <w:rFonts w:ascii="Script MT Bold" w:hAnsi="Script MT Bold"/>
          <w:color w:val="000099"/>
          <w:sz w:val="36"/>
          <w:szCs w:val="36"/>
        </w:rPr>
      </w:pPr>
      <w:r w:rsidRPr="00B7241B">
        <w:rPr>
          <w:rFonts w:ascii="Script MT Bold" w:hAnsi="Script MT Bold"/>
          <w:color w:val="000099"/>
          <w:sz w:val="36"/>
          <w:szCs w:val="36"/>
        </w:rPr>
        <w:t>Pat Williams. June 2015</w:t>
      </w:r>
    </w:p>
    <w:p w:rsidR="00BB725F" w:rsidRDefault="00BB725F" w:rsidP="003333E5">
      <w:pPr>
        <w:pStyle w:val="NormalWeb"/>
        <w:jc w:val="right"/>
      </w:pPr>
    </w:p>
    <w:sectPr w:rsidR="00BB725F" w:rsidSect="000A24C0">
      <w:footerReference w:type="defaul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C1A" w:rsidRDefault="00E02C1A" w:rsidP="001C1170">
      <w:r>
        <w:separator/>
      </w:r>
    </w:p>
  </w:endnote>
  <w:endnote w:type="continuationSeparator" w:id="0">
    <w:p w:rsidR="00E02C1A" w:rsidRDefault="00E02C1A" w:rsidP="001C1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cript MT Bold">
    <w:altName w:val="French Script MT"/>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140288"/>
      <w:docPartObj>
        <w:docPartGallery w:val="Page Numbers (Bottom of Page)"/>
        <w:docPartUnique/>
      </w:docPartObj>
    </w:sdtPr>
    <w:sdtEndPr/>
    <w:sdtContent>
      <w:sdt>
        <w:sdtPr>
          <w:id w:val="860082579"/>
          <w:docPartObj>
            <w:docPartGallery w:val="Page Numbers (Top of Page)"/>
            <w:docPartUnique/>
          </w:docPartObj>
        </w:sdtPr>
        <w:sdtEndPr/>
        <w:sdtContent>
          <w:p w:rsidR="001C1170" w:rsidRDefault="001C1170">
            <w:pPr>
              <w:pStyle w:val="Footer"/>
              <w:jc w:val="right"/>
            </w:pPr>
            <w:r>
              <w:t xml:space="preserve">Page </w:t>
            </w:r>
            <w:r>
              <w:rPr>
                <w:b/>
                <w:bCs/>
              </w:rPr>
              <w:fldChar w:fldCharType="begin"/>
            </w:r>
            <w:r>
              <w:rPr>
                <w:b/>
                <w:bCs/>
              </w:rPr>
              <w:instrText xml:space="preserve"> PAGE </w:instrText>
            </w:r>
            <w:r>
              <w:rPr>
                <w:b/>
                <w:bCs/>
              </w:rPr>
              <w:fldChar w:fldCharType="separate"/>
            </w:r>
            <w:r w:rsidR="00C60A75">
              <w:rPr>
                <w:b/>
                <w:bCs/>
                <w:noProof/>
              </w:rPr>
              <w:t>17</w:t>
            </w:r>
            <w:r>
              <w:rPr>
                <w:b/>
                <w:bCs/>
              </w:rPr>
              <w:fldChar w:fldCharType="end"/>
            </w:r>
            <w:r>
              <w:t xml:space="preserve"> of </w:t>
            </w:r>
            <w:r>
              <w:rPr>
                <w:b/>
                <w:bCs/>
              </w:rPr>
              <w:fldChar w:fldCharType="begin"/>
            </w:r>
            <w:r>
              <w:rPr>
                <w:b/>
                <w:bCs/>
              </w:rPr>
              <w:instrText xml:space="preserve"> NUMPAGES  </w:instrText>
            </w:r>
            <w:r>
              <w:rPr>
                <w:b/>
                <w:bCs/>
              </w:rPr>
              <w:fldChar w:fldCharType="separate"/>
            </w:r>
            <w:r w:rsidR="00C60A75">
              <w:rPr>
                <w:b/>
                <w:bCs/>
                <w:noProof/>
              </w:rPr>
              <w:t>17</w:t>
            </w:r>
            <w:r>
              <w:rPr>
                <w:b/>
                <w:bCs/>
              </w:rPr>
              <w:fldChar w:fldCharType="end"/>
            </w:r>
          </w:p>
        </w:sdtContent>
      </w:sdt>
    </w:sdtContent>
  </w:sdt>
  <w:p w:rsidR="001C1170" w:rsidRDefault="001C11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C1A" w:rsidRDefault="00E02C1A" w:rsidP="001C1170">
      <w:r>
        <w:separator/>
      </w:r>
    </w:p>
  </w:footnote>
  <w:footnote w:type="continuationSeparator" w:id="0">
    <w:p w:rsidR="00E02C1A" w:rsidRDefault="00E02C1A" w:rsidP="001C11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36184"/>
    <w:multiLevelType w:val="hybridMultilevel"/>
    <w:tmpl w:val="6A465AC6"/>
    <w:lvl w:ilvl="0" w:tplc="BCF6D93C">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045"/>
    <w:rsid w:val="00003418"/>
    <w:rsid w:val="0001186C"/>
    <w:rsid w:val="0001402C"/>
    <w:rsid w:val="00037EB1"/>
    <w:rsid w:val="00045DD5"/>
    <w:rsid w:val="00051580"/>
    <w:rsid w:val="0005588C"/>
    <w:rsid w:val="0006152A"/>
    <w:rsid w:val="00062CB5"/>
    <w:rsid w:val="000668D0"/>
    <w:rsid w:val="00072589"/>
    <w:rsid w:val="00074A8C"/>
    <w:rsid w:val="00077286"/>
    <w:rsid w:val="00090F65"/>
    <w:rsid w:val="000917DF"/>
    <w:rsid w:val="000A2245"/>
    <w:rsid w:val="000A24C0"/>
    <w:rsid w:val="000A71B9"/>
    <w:rsid w:val="000C06F3"/>
    <w:rsid w:val="000C4E61"/>
    <w:rsid w:val="000D3AFB"/>
    <w:rsid w:val="000D6E58"/>
    <w:rsid w:val="000F16AA"/>
    <w:rsid w:val="000F4622"/>
    <w:rsid w:val="00101399"/>
    <w:rsid w:val="00102081"/>
    <w:rsid w:val="00111A25"/>
    <w:rsid w:val="00115858"/>
    <w:rsid w:val="00135287"/>
    <w:rsid w:val="001406BE"/>
    <w:rsid w:val="00145A40"/>
    <w:rsid w:val="001468E9"/>
    <w:rsid w:val="00164048"/>
    <w:rsid w:val="00170828"/>
    <w:rsid w:val="001708CC"/>
    <w:rsid w:val="00180A86"/>
    <w:rsid w:val="001A38F5"/>
    <w:rsid w:val="001A4D41"/>
    <w:rsid w:val="001B2B26"/>
    <w:rsid w:val="001B382A"/>
    <w:rsid w:val="001C1170"/>
    <w:rsid w:val="001C43C3"/>
    <w:rsid w:val="001C6BDD"/>
    <w:rsid w:val="001E4EEF"/>
    <w:rsid w:val="001E5AA1"/>
    <w:rsid w:val="00201CB6"/>
    <w:rsid w:val="002323E1"/>
    <w:rsid w:val="0025674A"/>
    <w:rsid w:val="002667D5"/>
    <w:rsid w:val="0028126D"/>
    <w:rsid w:val="00283012"/>
    <w:rsid w:val="00291FE0"/>
    <w:rsid w:val="002A1D68"/>
    <w:rsid w:val="002A6C9C"/>
    <w:rsid w:val="002C738A"/>
    <w:rsid w:val="002D0651"/>
    <w:rsid w:val="002E4738"/>
    <w:rsid w:val="003035E2"/>
    <w:rsid w:val="00312042"/>
    <w:rsid w:val="00326399"/>
    <w:rsid w:val="003333E5"/>
    <w:rsid w:val="00340839"/>
    <w:rsid w:val="0034647B"/>
    <w:rsid w:val="003465B4"/>
    <w:rsid w:val="0035450F"/>
    <w:rsid w:val="00381DCA"/>
    <w:rsid w:val="003907E1"/>
    <w:rsid w:val="003A16E2"/>
    <w:rsid w:val="003B236C"/>
    <w:rsid w:val="003C1641"/>
    <w:rsid w:val="003C5D38"/>
    <w:rsid w:val="003D1BD0"/>
    <w:rsid w:val="003D2261"/>
    <w:rsid w:val="003E5005"/>
    <w:rsid w:val="003F1FBB"/>
    <w:rsid w:val="00403F9B"/>
    <w:rsid w:val="00426BF9"/>
    <w:rsid w:val="0042758D"/>
    <w:rsid w:val="00427596"/>
    <w:rsid w:val="004409B7"/>
    <w:rsid w:val="00440FE8"/>
    <w:rsid w:val="004535D6"/>
    <w:rsid w:val="004624DB"/>
    <w:rsid w:val="004769F5"/>
    <w:rsid w:val="0049166D"/>
    <w:rsid w:val="00496E52"/>
    <w:rsid w:val="004A0809"/>
    <w:rsid w:val="004A2045"/>
    <w:rsid w:val="004A3731"/>
    <w:rsid w:val="004A4BF1"/>
    <w:rsid w:val="004C0E22"/>
    <w:rsid w:val="004D1D23"/>
    <w:rsid w:val="004D4727"/>
    <w:rsid w:val="00505716"/>
    <w:rsid w:val="00506AAA"/>
    <w:rsid w:val="00512D29"/>
    <w:rsid w:val="00527206"/>
    <w:rsid w:val="00531F7F"/>
    <w:rsid w:val="00532F57"/>
    <w:rsid w:val="00545B13"/>
    <w:rsid w:val="00567605"/>
    <w:rsid w:val="005821BC"/>
    <w:rsid w:val="0059494A"/>
    <w:rsid w:val="005968E3"/>
    <w:rsid w:val="005A5D71"/>
    <w:rsid w:val="005C2A3D"/>
    <w:rsid w:val="005D6951"/>
    <w:rsid w:val="005E06BD"/>
    <w:rsid w:val="005F3DDD"/>
    <w:rsid w:val="005F40FC"/>
    <w:rsid w:val="005F499F"/>
    <w:rsid w:val="00605B27"/>
    <w:rsid w:val="006212B0"/>
    <w:rsid w:val="00630D4D"/>
    <w:rsid w:val="00631350"/>
    <w:rsid w:val="00631DA1"/>
    <w:rsid w:val="00665C10"/>
    <w:rsid w:val="00666A71"/>
    <w:rsid w:val="00672D85"/>
    <w:rsid w:val="00691612"/>
    <w:rsid w:val="006A2633"/>
    <w:rsid w:val="006A30D2"/>
    <w:rsid w:val="006A536C"/>
    <w:rsid w:val="006D097D"/>
    <w:rsid w:val="006E1058"/>
    <w:rsid w:val="006E3463"/>
    <w:rsid w:val="006F7259"/>
    <w:rsid w:val="00704EAE"/>
    <w:rsid w:val="007113B8"/>
    <w:rsid w:val="00712E98"/>
    <w:rsid w:val="00713DFB"/>
    <w:rsid w:val="007155C6"/>
    <w:rsid w:val="0072479D"/>
    <w:rsid w:val="007345BC"/>
    <w:rsid w:val="00747726"/>
    <w:rsid w:val="00762BA2"/>
    <w:rsid w:val="007746AC"/>
    <w:rsid w:val="0077730D"/>
    <w:rsid w:val="00780BE3"/>
    <w:rsid w:val="00796F29"/>
    <w:rsid w:val="007A2292"/>
    <w:rsid w:val="007A64B8"/>
    <w:rsid w:val="007C31CF"/>
    <w:rsid w:val="007C3649"/>
    <w:rsid w:val="007D6683"/>
    <w:rsid w:val="007E054D"/>
    <w:rsid w:val="00800C1A"/>
    <w:rsid w:val="008018EB"/>
    <w:rsid w:val="00802AC2"/>
    <w:rsid w:val="008142EB"/>
    <w:rsid w:val="00816A19"/>
    <w:rsid w:val="0082693B"/>
    <w:rsid w:val="00827A46"/>
    <w:rsid w:val="00831E52"/>
    <w:rsid w:val="00845710"/>
    <w:rsid w:val="0085115D"/>
    <w:rsid w:val="00856432"/>
    <w:rsid w:val="00867C09"/>
    <w:rsid w:val="00875F5C"/>
    <w:rsid w:val="0088084D"/>
    <w:rsid w:val="00883C53"/>
    <w:rsid w:val="008869D9"/>
    <w:rsid w:val="0089408C"/>
    <w:rsid w:val="00896DEA"/>
    <w:rsid w:val="008A3052"/>
    <w:rsid w:val="008B1707"/>
    <w:rsid w:val="008C336A"/>
    <w:rsid w:val="008D3CBF"/>
    <w:rsid w:val="008D5F70"/>
    <w:rsid w:val="008D6600"/>
    <w:rsid w:val="008F122E"/>
    <w:rsid w:val="008F426C"/>
    <w:rsid w:val="00912009"/>
    <w:rsid w:val="0092185E"/>
    <w:rsid w:val="00924AF3"/>
    <w:rsid w:val="00932F79"/>
    <w:rsid w:val="00933881"/>
    <w:rsid w:val="009363F8"/>
    <w:rsid w:val="00936FCA"/>
    <w:rsid w:val="009543C2"/>
    <w:rsid w:val="00956C24"/>
    <w:rsid w:val="009732BC"/>
    <w:rsid w:val="0098034E"/>
    <w:rsid w:val="00980A0F"/>
    <w:rsid w:val="00984EB5"/>
    <w:rsid w:val="00985E8B"/>
    <w:rsid w:val="00992EC4"/>
    <w:rsid w:val="009970E2"/>
    <w:rsid w:val="009B4A87"/>
    <w:rsid w:val="009C0687"/>
    <w:rsid w:val="009D622B"/>
    <w:rsid w:val="009F3896"/>
    <w:rsid w:val="00A02314"/>
    <w:rsid w:val="00A0508B"/>
    <w:rsid w:val="00A077C6"/>
    <w:rsid w:val="00A262A6"/>
    <w:rsid w:val="00A3747F"/>
    <w:rsid w:val="00A41E0D"/>
    <w:rsid w:val="00A42470"/>
    <w:rsid w:val="00A43705"/>
    <w:rsid w:val="00A51BB9"/>
    <w:rsid w:val="00A57B2D"/>
    <w:rsid w:val="00A6619B"/>
    <w:rsid w:val="00AA4EA3"/>
    <w:rsid w:val="00AA5AC5"/>
    <w:rsid w:val="00AD3DE5"/>
    <w:rsid w:val="00AD4C50"/>
    <w:rsid w:val="00AE096B"/>
    <w:rsid w:val="00AE3DB5"/>
    <w:rsid w:val="00AE6D19"/>
    <w:rsid w:val="00AE7F0F"/>
    <w:rsid w:val="00B0016E"/>
    <w:rsid w:val="00B02DBD"/>
    <w:rsid w:val="00B10648"/>
    <w:rsid w:val="00B14EDA"/>
    <w:rsid w:val="00B17B16"/>
    <w:rsid w:val="00B25450"/>
    <w:rsid w:val="00B34D48"/>
    <w:rsid w:val="00B678BB"/>
    <w:rsid w:val="00B715FE"/>
    <w:rsid w:val="00B7241B"/>
    <w:rsid w:val="00B923C8"/>
    <w:rsid w:val="00B957AB"/>
    <w:rsid w:val="00BA2D6B"/>
    <w:rsid w:val="00BB3435"/>
    <w:rsid w:val="00BB6DA1"/>
    <w:rsid w:val="00BB725F"/>
    <w:rsid w:val="00C00B38"/>
    <w:rsid w:val="00C15F38"/>
    <w:rsid w:val="00C42F72"/>
    <w:rsid w:val="00C51D62"/>
    <w:rsid w:val="00C54C5B"/>
    <w:rsid w:val="00C571E1"/>
    <w:rsid w:val="00C60A75"/>
    <w:rsid w:val="00C61274"/>
    <w:rsid w:val="00C63E3D"/>
    <w:rsid w:val="00C64DD1"/>
    <w:rsid w:val="00C711A0"/>
    <w:rsid w:val="00C81D5E"/>
    <w:rsid w:val="00C90F7E"/>
    <w:rsid w:val="00C91D89"/>
    <w:rsid w:val="00C9242D"/>
    <w:rsid w:val="00CA1442"/>
    <w:rsid w:val="00CB60C9"/>
    <w:rsid w:val="00CD2D24"/>
    <w:rsid w:val="00CD32FF"/>
    <w:rsid w:val="00CE0A9D"/>
    <w:rsid w:val="00CE7274"/>
    <w:rsid w:val="00D139D6"/>
    <w:rsid w:val="00D21EC0"/>
    <w:rsid w:val="00D268BA"/>
    <w:rsid w:val="00D36F4F"/>
    <w:rsid w:val="00D432BF"/>
    <w:rsid w:val="00D433E1"/>
    <w:rsid w:val="00D45916"/>
    <w:rsid w:val="00D56DE6"/>
    <w:rsid w:val="00D65785"/>
    <w:rsid w:val="00D809F4"/>
    <w:rsid w:val="00D8397F"/>
    <w:rsid w:val="00D841DE"/>
    <w:rsid w:val="00D93BBA"/>
    <w:rsid w:val="00DA40BA"/>
    <w:rsid w:val="00DB0E1B"/>
    <w:rsid w:val="00DC0CB9"/>
    <w:rsid w:val="00DC1527"/>
    <w:rsid w:val="00DC1BA3"/>
    <w:rsid w:val="00DC694C"/>
    <w:rsid w:val="00DD773F"/>
    <w:rsid w:val="00DE16AD"/>
    <w:rsid w:val="00DE2A3A"/>
    <w:rsid w:val="00DE3260"/>
    <w:rsid w:val="00E02C1A"/>
    <w:rsid w:val="00E05C4B"/>
    <w:rsid w:val="00E11E39"/>
    <w:rsid w:val="00E12588"/>
    <w:rsid w:val="00E1655E"/>
    <w:rsid w:val="00E17F14"/>
    <w:rsid w:val="00E34DC4"/>
    <w:rsid w:val="00E378D5"/>
    <w:rsid w:val="00E42C6B"/>
    <w:rsid w:val="00E600D2"/>
    <w:rsid w:val="00E61304"/>
    <w:rsid w:val="00E71B32"/>
    <w:rsid w:val="00E77A4F"/>
    <w:rsid w:val="00E830B9"/>
    <w:rsid w:val="00E95EA0"/>
    <w:rsid w:val="00EA2DD2"/>
    <w:rsid w:val="00EB4EE8"/>
    <w:rsid w:val="00EB7156"/>
    <w:rsid w:val="00EC743D"/>
    <w:rsid w:val="00ED3BC4"/>
    <w:rsid w:val="00EF01CD"/>
    <w:rsid w:val="00EF4D96"/>
    <w:rsid w:val="00F05077"/>
    <w:rsid w:val="00F3416A"/>
    <w:rsid w:val="00F3781D"/>
    <w:rsid w:val="00F46186"/>
    <w:rsid w:val="00F47163"/>
    <w:rsid w:val="00F47B46"/>
    <w:rsid w:val="00F50664"/>
    <w:rsid w:val="00F52915"/>
    <w:rsid w:val="00F55359"/>
    <w:rsid w:val="00F703A9"/>
    <w:rsid w:val="00F7243F"/>
    <w:rsid w:val="00F865D7"/>
    <w:rsid w:val="00F94FA9"/>
    <w:rsid w:val="00FB5992"/>
    <w:rsid w:val="00FB744A"/>
    <w:rsid w:val="00FD36A9"/>
    <w:rsid w:val="00FE0ACB"/>
    <w:rsid w:val="00FF7E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202FB-AE92-4A00-95BA-6155C8EA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C1A"/>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0C1A"/>
    <w:pPr>
      <w:spacing w:before="100" w:beforeAutospacing="1" w:after="100" w:afterAutospacing="1"/>
    </w:pPr>
  </w:style>
  <w:style w:type="character" w:styleId="Hyperlink">
    <w:name w:val="Hyperlink"/>
    <w:basedOn w:val="DefaultParagraphFont"/>
    <w:uiPriority w:val="99"/>
    <w:unhideWhenUsed/>
    <w:rsid w:val="0034647B"/>
    <w:rPr>
      <w:color w:val="0000FF"/>
      <w:u w:val="single"/>
    </w:rPr>
  </w:style>
  <w:style w:type="character" w:styleId="Strong">
    <w:name w:val="Strong"/>
    <w:basedOn w:val="DefaultParagraphFont"/>
    <w:uiPriority w:val="22"/>
    <w:qFormat/>
    <w:rsid w:val="0034647B"/>
    <w:rPr>
      <w:b/>
      <w:bCs/>
    </w:rPr>
  </w:style>
  <w:style w:type="paragraph" w:customStyle="1" w:styleId="Body">
    <w:name w:val="Body"/>
    <w:rsid w:val="004535D6"/>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alloonText">
    <w:name w:val="Balloon Text"/>
    <w:basedOn w:val="Normal"/>
    <w:link w:val="BalloonTextChar"/>
    <w:uiPriority w:val="99"/>
    <w:semiHidden/>
    <w:unhideWhenUsed/>
    <w:rsid w:val="0035450F"/>
    <w:rPr>
      <w:rFonts w:ascii="Tahoma" w:hAnsi="Tahoma" w:cs="Tahoma"/>
      <w:sz w:val="16"/>
      <w:szCs w:val="16"/>
    </w:rPr>
  </w:style>
  <w:style w:type="character" w:customStyle="1" w:styleId="BalloonTextChar">
    <w:name w:val="Balloon Text Char"/>
    <w:basedOn w:val="DefaultParagraphFont"/>
    <w:link w:val="BalloonText"/>
    <w:uiPriority w:val="99"/>
    <w:semiHidden/>
    <w:rsid w:val="0035450F"/>
    <w:rPr>
      <w:rFonts w:ascii="Tahoma" w:hAnsi="Tahoma" w:cs="Tahoma"/>
      <w:sz w:val="16"/>
      <w:szCs w:val="16"/>
      <w:lang w:eastAsia="en-GB"/>
    </w:rPr>
  </w:style>
  <w:style w:type="paragraph" w:styleId="Header">
    <w:name w:val="header"/>
    <w:basedOn w:val="Normal"/>
    <w:link w:val="HeaderChar"/>
    <w:uiPriority w:val="99"/>
    <w:unhideWhenUsed/>
    <w:rsid w:val="001C1170"/>
    <w:pPr>
      <w:tabs>
        <w:tab w:val="center" w:pos="4513"/>
        <w:tab w:val="right" w:pos="9026"/>
      </w:tabs>
    </w:pPr>
  </w:style>
  <w:style w:type="character" w:customStyle="1" w:styleId="HeaderChar">
    <w:name w:val="Header Char"/>
    <w:basedOn w:val="DefaultParagraphFont"/>
    <w:link w:val="Header"/>
    <w:uiPriority w:val="99"/>
    <w:rsid w:val="001C1170"/>
    <w:rPr>
      <w:rFonts w:ascii="Times New Roman" w:hAnsi="Times New Roman" w:cs="Times New Roman"/>
      <w:sz w:val="24"/>
      <w:szCs w:val="24"/>
      <w:lang w:eastAsia="en-GB"/>
    </w:rPr>
  </w:style>
  <w:style w:type="paragraph" w:styleId="Footer">
    <w:name w:val="footer"/>
    <w:basedOn w:val="Normal"/>
    <w:link w:val="FooterChar"/>
    <w:uiPriority w:val="99"/>
    <w:unhideWhenUsed/>
    <w:rsid w:val="001C1170"/>
    <w:pPr>
      <w:tabs>
        <w:tab w:val="center" w:pos="4513"/>
        <w:tab w:val="right" w:pos="9026"/>
      </w:tabs>
    </w:pPr>
  </w:style>
  <w:style w:type="character" w:customStyle="1" w:styleId="FooterChar">
    <w:name w:val="Footer Char"/>
    <w:basedOn w:val="DefaultParagraphFont"/>
    <w:link w:val="Footer"/>
    <w:uiPriority w:val="99"/>
    <w:rsid w:val="001C1170"/>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708CC"/>
    <w:rPr>
      <w:color w:val="800080" w:themeColor="followedHyperlink"/>
      <w:u w:val="single"/>
    </w:rPr>
  </w:style>
  <w:style w:type="paragraph" w:styleId="ListParagraph">
    <w:name w:val="List Paragraph"/>
    <w:basedOn w:val="Normal"/>
    <w:uiPriority w:val="34"/>
    <w:qFormat/>
    <w:rsid w:val="005C2A3D"/>
    <w:pPr>
      <w:ind w:left="720"/>
      <w:contextualSpacing/>
    </w:pPr>
  </w:style>
  <w:style w:type="character" w:customStyle="1" w:styleId="Hyperlink0">
    <w:name w:val="Hyperlink.0"/>
    <w:basedOn w:val="DefaultParagraphFont"/>
    <w:rsid w:val="005C2A3D"/>
    <w:rPr>
      <w:rFonts w:ascii="Arial" w:eastAsia="Arial" w:hAnsi="Arial" w:cs="Arial"/>
      <w:color w:val="0000FF"/>
      <w:sz w:val="20"/>
      <w:szCs w:val="20"/>
      <w:u w:val="single" w:color="0000FF"/>
    </w:rPr>
  </w:style>
  <w:style w:type="character" w:styleId="Emphasis">
    <w:name w:val="Emphasis"/>
    <w:basedOn w:val="DefaultParagraphFont"/>
    <w:uiPriority w:val="20"/>
    <w:qFormat/>
    <w:rsid w:val="00312042"/>
    <w:rPr>
      <w:i/>
      <w:iCs/>
    </w:rPr>
  </w:style>
  <w:style w:type="paragraph" w:customStyle="1" w:styleId="zwischenueberschrift2">
    <w:name w:val="zwischenueberschrift2"/>
    <w:basedOn w:val="Normal"/>
    <w:rsid w:val="009732BC"/>
    <w:pPr>
      <w:spacing w:before="100" w:beforeAutospacing="1" w:after="240"/>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3119">
      <w:bodyDiv w:val="1"/>
      <w:marLeft w:val="0"/>
      <w:marRight w:val="0"/>
      <w:marTop w:val="0"/>
      <w:marBottom w:val="0"/>
      <w:divBdr>
        <w:top w:val="none" w:sz="0" w:space="0" w:color="auto"/>
        <w:left w:val="none" w:sz="0" w:space="0" w:color="auto"/>
        <w:bottom w:val="none" w:sz="0" w:space="0" w:color="auto"/>
        <w:right w:val="none" w:sz="0" w:space="0" w:color="auto"/>
      </w:divBdr>
    </w:div>
    <w:div w:id="30233125">
      <w:bodyDiv w:val="1"/>
      <w:marLeft w:val="0"/>
      <w:marRight w:val="0"/>
      <w:marTop w:val="0"/>
      <w:marBottom w:val="0"/>
      <w:divBdr>
        <w:top w:val="none" w:sz="0" w:space="0" w:color="auto"/>
        <w:left w:val="none" w:sz="0" w:space="0" w:color="auto"/>
        <w:bottom w:val="none" w:sz="0" w:space="0" w:color="auto"/>
        <w:right w:val="none" w:sz="0" w:space="0" w:color="auto"/>
      </w:divBdr>
    </w:div>
    <w:div w:id="94642567">
      <w:bodyDiv w:val="1"/>
      <w:marLeft w:val="0"/>
      <w:marRight w:val="0"/>
      <w:marTop w:val="0"/>
      <w:marBottom w:val="0"/>
      <w:divBdr>
        <w:top w:val="none" w:sz="0" w:space="0" w:color="auto"/>
        <w:left w:val="none" w:sz="0" w:space="0" w:color="auto"/>
        <w:bottom w:val="none" w:sz="0" w:space="0" w:color="auto"/>
        <w:right w:val="none" w:sz="0" w:space="0" w:color="auto"/>
      </w:divBdr>
      <w:divsChild>
        <w:div w:id="21053188">
          <w:marLeft w:val="0"/>
          <w:marRight w:val="0"/>
          <w:marTop w:val="0"/>
          <w:marBottom w:val="0"/>
          <w:divBdr>
            <w:top w:val="none" w:sz="0" w:space="0" w:color="auto"/>
            <w:left w:val="none" w:sz="0" w:space="0" w:color="auto"/>
            <w:bottom w:val="none" w:sz="0" w:space="0" w:color="auto"/>
            <w:right w:val="none" w:sz="0" w:space="0" w:color="auto"/>
          </w:divBdr>
          <w:divsChild>
            <w:div w:id="1769502815">
              <w:marLeft w:val="0"/>
              <w:marRight w:val="0"/>
              <w:marTop w:val="0"/>
              <w:marBottom w:val="0"/>
              <w:divBdr>
                <w:top w:val="none" w:sz="0" w:space="0" w:color="auto"/>
                <w:left w:val="none" w:sz="0" w:space="0" w:color="auto"/>
                <w:bottom w:val="none" w:sz="0" w:space="0" w:color="auto"/>
                <w:right w:val="none" w:sz="0" w:space="0" w:color="auto"/>
              </w:divBdr>
              <w:divsChild>
                <w:div w:id="156190648">
                  <w:marLeft w:val="0"/>
                  <w:marRight w:val="0"/>
                  <w:marTop w:val="0"/>
                  <w:marBottom w:val="0"/>
                  <w:divBdr>
                    <w:top w:val="none" w:sz="0" w:space="0" w:color="auto"/>
                    <w:left w:val="none" w:sz="0" w:space="0" w:color="auto"/>
                    <w:bottom w:val="none" w:sz="0" w:space="0" w:color="auto"/>
                    <w:right w:val="none" w:sz="0" w:space="0" w:color="auto"/>
                  </w:divBdr>
                  <w:divsChild>
                    <w:div w:id="289166569">
                      <w:marLeft w:val="0"/>
                      <w:marRight w:val="0"/>
                      <w:marTop w:val="0"/>
                      <w:marBottom w:val="0"/>
                      <w:divBdr>
                        <w:top w:val="none" w:sz="0" w:space="0" w:color="auto"/>
                        <w:left w:val="none" w:sz="0" w:space="0" w:color="auto"/>
                        <w:bottom w:val="none" w:sz="0" w:space="0" w:color="auto"/>
                        <w:right w:val="none" w:sz="0" w:space="0" w:color="auto"/>
                      </w:divBdr>
                      <w:divsChild>
                        <w:div w:id="353728427">
                          <w:marLeft w:val="0"/>
                          <w:marRight w:val="0"/>
                          <w:marTop w:val="0"/>
                          <w:marBottom w:val="0"/>
                          <w:divBdr>
                            <w:top w:val="none" w:sz="0" w:space="0" w:color="auto"/>
                            <w:left w:val="none" w:sz="0" w:space="0" w:color="auto"/>
                            <w:bottom w:val="none" w:sz="0" w:space="0" w:color="auto"/>
                            <w:right w:val="none" w:sz="0" w:space="0" w:color="auto"/>
                          </w:divBdr>
                          <w:divsChild>
                            <w:div w:id="1431702452">
                              <w:marLeft w:val="0"/>
                              <w:marRight w:val="0"/>
                              <w:marTop w:val="0"/>
                              <w:marBottom w:val="0"/>
                              <w:divBdr>
                                <w:top w:val="none" w:sz="0" w:space="0" w:color="auto"/>
                                <w:left w:val="none" w:sz="0" w:space="0" w:color="auto"/>
                                <w:bottom w:val="none" w:sz="0" w:space="0" w:color="auto"/>
                                <w:right w:val="none" w:sz="0" w:space="0" w:color="auto"/>
                              </w:divBdr>
                              <w:divsChild>
                                <w:div w:id="1814713866">
                                  <w:marLeft w:val="0"/>
                                  <w:marRight w:val="0"/>
                                  <w:marTop w:val="0"/>
                                  <w:marBottom w:val="0"/>
                                  <w:divBdr>
                                    <w:top w:val="none" w:sz="0" w:space="0" w:color="auto"/>
                                    <w:left w:val="none" w:sz="0" w:space="0" w:color="auto"/>
                                    <w:bottom w:val="none" w:sz="0" w:space="0" w:color="auto"/>
                                    <w:right w:val="none" w:sz="0" w:space="0" w:color="auto"/>
                                  </w:divBdr>
                                  <w:divsChild>
                                    <w:div w:id="1754693250">
                                      <w:marLeft w:val="0"/>
                                      <w:marRight w:val="0"/>
                                      <w:marTop w:val="0"/>
                                      <w:marBottom w:val="0"/>
                                      <w:divBdr>
                                        <w:top w:val="none" w:sz="0" w:space="0" w:color="auto"/>
                                        <w:left w:val="none" w:sz="0" w:space="0" w:color="auto"/>
                                        <w:bottom w:val="none" w:sz="0" w:space="0" w:color="auto"/>
                                        <w:right w:val="none" w:sz="0" w:space="0" w:color="auto"/>
                                      </w:divBdr>
                                      <w:divsChild>
                                        <w:div w:id="201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49462">
      <w:bodyDiv w:val="1"/>
      <w:marLeft w:val="0"/>
      <w:marRight w:val="0"/>
      <w:marTop w:val="0"/>
      <w:marBottom w:val="0"/>
      <w:divBdr>
        <w:top w:val="none" w:sz="0" w:space="0" w:color="auto"/>
        <w:left w:val="none" w:sz="0" w:space="0" w:color="auto"/>
        <w:bottom w:val="none" w:sz="0" w:space="0" w:color="auto"/>
        <w:right w:val="none" w:sz="0" w:space="0" w:color="auto"/>
      </w:divBdr>
    </w:div>
    <w:div w:id="136773847">
      <w:bodyDiv w:val="1"/>
      <w:marLeft w:val="0"/>
      <w:marRight w:val="0"/>
      <w:marTop w:val="0"/>
      <w:marBottom w:val="0"/>
      <w:divBdr>
        <w:top w:val="none" w:sz="0" w:space="0" w:color="auto"/>
        <w:left w:val="none" w:sz="0" w:space="0" w:color="auto"/>
        <w:bottom w:val="none" w:sz="0" w:space="0" w:color="auto"/>
        <w:right w:val="none" w:sz="0" w:space="0" w:color="auto"/>
      </w:divBdr>
      <w:divsChild>
        <w:div w:id="1125465689">
          <w:marLeft w:val="0"/>
          <w:marRight w:val="0"/>
          <w:marTop w:val="0"/>
          <w:marBottom w:val="0"/>
          <w:divBdr>
            <w:top w:val="single" w:sz="6" w:space="15" w:color="E4E4E4"/>
            <w:left w:val="single" w:sz="6" w:space="15" w:color="E4E4E4"/>
            <w:bottom w:val="single" w:sz="6" w:space="15" w:color="E4E4E4"/>
            <w:right w:val="single" w:sz="6" w:space="15" w:color="E4E4E4"/>
          </w:divBdr>
          <w:divsChild>
            <w:div w:id="1549537106">
              <w:marLeft w:val="0"/>
              <w:marRight w:val="0"/>
              <w:marTop w:val="0"/>
              <w:marBottom w:val="0"/>
              <w:divBdr>
                <w:top w:val="none" w:sz="0" w:space="0" w:color="auto"/>
                <w:left w:val="none" w:sz="0" w:space="0" w:color="auto"/>
                <w:bottom w:val="none" w:sz="0" w:space="0" w:color="auto"/>
                <w:right w:val="none" w:sz="0" w:space="0" w:color="auto"/>
              </w:divBdr>
              <w:divsChild>
                <w:div w:id="1310986624">
                  <w:marLeft w:val="-300"/>
                  <w:marRight w:val="0"/>
                  <w:marTop w:val="0"/>
                  <w:marBottom w:val="0"/>
                  <w:divBdr>
                    <w:top w:val="none" w:sz="0" w:space="0" w:color="auto"/>
                    <w:left w:val="none" w:sz="0" w:space="0" w:color="auto"/>
                    <w:bottom w:val="none" w:sz="0" w:space="0" w:color="auto"/>
                    <w:right w:val="none" w:sz="0" w:space="0" w:color="auto"/>
                  </w:divBdr>
                  <w:divsChild>
                    <w:div w:id="830754480">
                      <w:marLeft w:val="0"/>
                      <w:marRight w:val="0"/>
                      <w:marTop w:val="0"/>
                      <w:marBottom w:val="0"/>
                      <w:divBdr>
                        <w:top w:val="none" w:sz="0" w:space="0" w:color="auto"/>
                        <w:left w:val="none" w:sz="0" w:space="0" w:color="auto"/>
                        <w:bottom w:val="none" w:sz="0" w:space="0" w:color="auto"/>
                        <w:right w:val="none" w:sz="0" w:space="0" w:color="auto"/>
                      </w:divBdr>
                      <w:divsChild>
                        <w:div w:id="316618820">
                          <w:marLeft w:val="0"/>
                          <w:marRight w:val="0"/>
                          <w:marTop w:val="0"/>
                          <w:marBottom w:val="0"/>
                          <w:divBdr>
                            <w:top w:val="none" w:sz="0" w:space="0" w:color="auto"/>
                            <w:left w:val="none" w:sz="0" w:space="0" w:color="auto"/>
                            <w:bottom w:val="none" w:sz="0" w:space="0" w:color="auto"/>
                            <w:right w:val="none" w:sz="0" w:space="0" w:color="auto"/>
                          </w:divBdr>
                          <w:divsChild>
                            <w:div w:id="12999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2405">
      <w:bodyDiv w:val="1"/>
      <w:marLeft w:val="0"/>
      <w:marRight w:val="0"/>
      <w:marTop w:val="0"/>
      <w:marBottom w:val="0"/>
      <w:divBdr>
        <w:top w:val="none" w:sz="0" w:space="0" w:color="auto"/>
        <w:left w:val="none" w:sz="0" w:space="0" w:color="auto"/>
        <w:bottom w:val="none" w:sz="0" w:space="0" w:color="auto"/>
        <w:right w:val="none" w:sz="0" w:space="0" w:color="auto"/>
      </w:divBdr>
    </w:div>
    <w:div w:id="311251737">
      <w:bodyDiv w:val="1"/>
      <w:marLeft w:val="0"/>
      <w:marRight w:val="0"/>
      <w:marTop w:val="0"/>
      <w:marBottom w:val="0"/>
      <w:divBdr>
        <w:top w:val="none" w:sz="0" w:space="0" w:color="auto"/>
        <w:left w:val="none" w:sz="0" w:space="0" w:color="auto"/>
        <w:bottom w:val="none" w:sz="0" w:space="0" w:color="auto"/>
        <w:right w:val="none" w:sz="0" w:space="0" w:color="auto"/>
      </w:divBdr>
    </w:div>
    <w:div w:id="439761479">
      <w:bodyDiv w:val="1"/>
      <w:marLeft w:val="0"/>
      <w:marRight w:val="0"/>
      <w:marTop w:val="0"/>
      <w:marBottom w:val="0"/>
      <w:divBdr>
        <w:top w:val="none" w:sz="0" w:space="0" w:color="auto"/>
        <w:left w:val="none" w:sz="0" w:space="0" w:color="auto"/>
        <w:bottom w:val="none" w:sz="0" w:space="0" w:color="auto"/>
        <w:right w:val="none" w:sz="0" w:space="0" w:color="auto"/>
      </w:divBdr>
    </w:div>
    <w:div w:id="556205078">
      <w:bodyDiv w:val="1"/>
      <w:marLeft w:val="0"/>
      <w:marRight w:val="0"/>
      <w:marTop w:val="0"/>
      <w:marBottom w:val="0"/>
      <w:divBdr>
        <w:top w:val="none" w:sz="0" w:space="0" w:color="auto"/>
        <w:left w:val="none" w:sz="0" w:space="0" w:color="auto"/>
        <w:bottom w:val="none" w:sz="0" w:space="0" w:color="auto"/>
        <w:right w:val="none" w:sz="0" w:space="0" w:color="auto"/>
      </w:divBdr>
    </w:div>
    <w:div w:id="617875177">
      <w:bodyDiv w:val="1"/>
      <w:marLeft w:val="0"/>
      <w:marRight w:val="0"/>
      <w:marTop w:val="0"/>
      <w:marBottom w:val="0"/>
      <w:divBdr>
        <w:top w:val="none" w:sz="0" w:space="0" w:color="auto"/>
        <w:left w:val="none" w:sz="0" w:space="0" w:color="auto"/>
        <w:bottom w:val="none" w:sz="0" w:space="0" w:color="auto"/>
        <w:right w:val="none" w:sz="0" w:space="0" w:color="auto"/>
      </w:divBdr>
      <w:divsChild>
        <w:div w:id="1444232824">
          <w:marLeft w:val="0"/>
          <w:marRight w:val="0"/>
          <w:marTop w:val="0"/>
          <w:marBottom w:val="0"/>
          <w:divBdr>
            <w:top w:val="single" w:sz="6" w:space="15" w:color="E4E4E4"/>
            <w:left w:val="single" w:sz="6" w:space="15" w:color="E4E4E4"/>
            <w:bottom w:val="single" w:sz="6" w:space="15" w:color="E4E4E4"/>
            <w:right w:val="single" w:sz="6" w:space="15" w:color="E4E4E4"/>
          </w:divBdr>
          <w:divsChild>
            <w:div w:id="111873197">
              <w:marLeft w:val="0"/>
              <w:marRight w:val="0"/>
              <w:marTop w:val="0"/>
              <w:marBottom w:val="0"/>
              <w:divBdr>
                <w:top w:val="none" w:sz="0" w:space="0" w:color="auto"/>
                <w:left w:val="none" w:sz="0" w:space="0" w:color="auto"/>
                <w:bottom w:val="none" w:sz="0" w:space="0" w:color="auto"/>
                <w:right w:val="none" w:sz="0" w:space="0" w:color="auto"/>
              </w:divBdr>
              <w:divsChild>
                <w:div w:id="504445366">
                  <w:marLeft w:val="-300"/>
                  <w:marRight w:val="0"/>
                  <w:marTop w:val="0"/>
                  <w:marBottom w:val="0"/>
                  <w:divBdr>
                    <w:top w:val="none" w:sz="0" w:space="0" w:color="auto"/>
                    <w:left w:val="none" w:sz="0" w:space="0" w:color="auto"/>
                    <w:bottom w:val="none" w:sz="0" w:space="0" w:color="auto"/>
                    <w:right w:val="none" w:sz="0" w:space="0" w:color="auto"/>
                  </w:divBdr>
                  <w:divsChild>
                    <w:div w:id="1447192624">
                      <w:marLeft w:val="0"/>
                      <w:marRight w:val="0"/>
                      <w:marTop w:val="0"/>
                      <w:marBottom w:val="0"/>
                      <w:divBdr>
                        <w:top w:val="none" w:sz="0" w:space="0" w:color="auto"/>
                        <w:left w:val="none" w:sz="0" w:space="0" w:color="auto"/>
                        <w:bottom w:val="none" w:sz="0" w:space="0" w:color="auto"/>
                        <w:right w:val="none" w:sz="0" w:space="0" w:color="auto"/>
                      </w:divBdr>
                      <w:divsChild>
                        <w:div w:id="496771220">
                          <w:marLeft w:val="0"/>
                          <w:marRight w:val="0"/>
                          <w:marTop w:val="0"/>
                          <w:marBottom w:val="0"/>
                          <w:divBdr>
                            <w:top w:val="none" w:sz="0" w:space="0" w:color="auto"/>
                            <w:left w:val="none" w:sz="0" w:space="0" w:color="auto"/>
                            <w:bottom w:val="none" w:sz="0" w:space="0" w:color="auto"/>
                            <w:right w:val="none" w:sz="0" w:space="0" w:color="auto"/>
                          </w:divBdr>
                          <w:divsChild>
                            <w:div w:id="3279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234241">
      <w:bodyDiv w:val="1"/>
      <w:marLeft w:val="0"/>
      <w:marRight w:val="0"/>
      <w:marTop w:val="0"/>
      <w:marBottom w:val="0"/>
      <w:divBdr>
        <w:top w:val="none" w:sz="0" w:space="0" w:color="auto"/>
        <w:left w:val="none" w:sz="0" w:space="0" w:color="auto"/>
        <w:bottom w:val="none" w:sz="0" w:space="0" w:color="auto"/>
        <w:right w:val="none" w:sz="0" w:space="0" w:color="auto"/>
      </w:divBdr>
      <w:divsChild>
        <w:div w:id="490566091">
          <w:marLeft w:val="0"/>
          <w:marRight w:val="0"/>
          <w:marTop w:val="0"/>
          <w:marBottom w:val="0"/>
          <w:divBdr>
            <w:top w:val="none" w:sz="0" w:space="0" w:color="auto"/>
            <w:left w:val="none" w:sz="0" w:space="0" w:color="auto"/>
            <w:bottom w:val="none" w:sz="0" w:space="0" w:color="auto"/>
            <w:right w:val="none" w:sz="0" w:space="0" w:color="auto"/>
          </w:divBdr>
          <w:divsChild>
            <w:div w:id="2104178492">
              <w:marLeft w:val="0"/>
              <w:marRight w:val="0"/>
              <w:marTop w:val="0"/>
              <w:marBottom w:val="0"/>
              <w:divBdr>
                <w:top w:val="none" w:sz="0" w:space="0" w:color="auto"/>
                <w:left w:val="none" w:sz="0" w:space="0" w:color="auto"/>
                <w:bottom w:val="none" w:sz="0" w:space="0" w:color="auto"/>
                <w:right w:val="none" w:sz="0" w:space="0" w:color="auto"/>
              </w:divBdr>
              <w:divsChild>
                <w:div w:id="2144346678">
                  <w:marLeft w:val="0"/>
                  <w:marRight w:val="0"/>
                  <w:marTop w:val="100"/>
                  <w:marBottom w:val="100"/>
                  <w:divBdr>
                    <w:top w:val="none" w:sz="0" w:space="0" w:color="auto"/>
                    <w:left w:val="none" w:sz="0" w:space="0" w:color="auto"/>
                    <w:bottom w:val="none" w:sz="0" w:space="0" w:color="auto"/>
                    <w:right w:val="none" w:sz="0" w:space="0" w:color="auto"/>
                  </w:divBdr>
                  <w:divsChild>
                    <w:div w:id="830488841">
                      <w:marLeft w:val="0"/>
                      <w:marRight w:val="0"/>
                      <w:marTop w:val="0"/>
                      <w:marBottom w:val="0"/>
                      <w:divBdr>
                        <w:top w:val="none" w:sz="0" w:space="0" w:color="auto"/>
                        <w:left w:val="none" w:sz="0" w:space="0" w:color="auto"/>
                        <w:bottom w:val="none" w:sz="0" w:space="0" w:color="auto"/>
                        <w:right w:val="none" w:sz="0" w:space="0" w:color="auto"/>
                      </w:divBdr>
                      <w:divsChild>
                        <w:div w:id="212893326">
                          <w:marLeft w:val="0"/>
                          <w:marRight w:val="0"/>
                          <w:marTop w:val="0"/>
                          <w:marBottom w:val="0"/>
                          <w:divBdr>
                            <w:top w:val="none" w:sz="0" w:space="0" w:color="auto"/>
                            <w:left w:val="none" w:sz="0" w:space="0" w:color="auto"/>
                            <w:bottom w:val="none" w:sz="0" w:space="0" w:color="auto"/>
                            <w:right w:val="none" w:sz="0" w:space="0" w:color="auto"/>
                          </w:divBdr>
                          <w:divsChild>
                            <w:div w:id="463474926">
                              <w:marLeft w:val="0"/>
                              <w:marRight w:val="0"/>
                              <w:marTop w:val="0"/>
                              <w:marBottom w:val="0"/>
                              <w:divBdr>
                                <w:top w:val="none" w:sz="0" w:space="0" w:color="auto"/>
                                <w:left w:val="none" w:sz="0" w:space="0" w:color="auto"/>
                                <w:bottom w:val="none" w:sz="0" w:space="0" w:color="auto"/>
                                <w:right w:val="none" w:sz="0" w:space="0" w:color="auto"/>
                              </w:divBdr>
                              <w:divsChild>
                                <w:div w:id="1713070398">
                                  <w:marLeft w:val="0"/>
                                  <w:marRight w:val="0"/>
                                  <w:marTop w:val="0"/>
                                  <w:marBottom w:val="0"/>
                                  <w:divBdr>
                                    <w:top w:val="none" w:sz="0" w:space="0" w:color="auto"/>
                                    <w:left w:val="none" w:sz="0" w:space="0" w:color="auto"/>
                                    <w:bottom w:val="none" w:sz="0" w:space="0" w:color="auto"/>
                                    <w:right w:val="none" w:sz="0" w:space="0" w:color="auto"/>
                                  </w:divBdr>
                                  <w:divsChild>
                                    <w:div w:id="1116753157">
                                      <w:marLeft w:val="0"/>
                                      <w:marRight w:val="0"/>
                                      <w:marTop w:val="0"/>
                                      <w:marBottom w:val="0"/>
                                      <w:divBdr>
                                        <w:top w:val="none" w:sz="0" w:space="0" w:color="auto"/>
                                        <w:left w:val="none" w:sz="0" w:space="0" w:color="auto"/>
                                        <w:bottom w:val="none" w:sz="0" w:space="0" w:color="auto"/>
                                        <w:right w:val="none" w:sz="0" w:space="0" w:color="auto"/>
                                      </w:divBdr>
                                      <w:divsChild>
                                        <w:div w:id="1481115857">
                                          <w:marLeft w:val="0"/>
                                          <w:marRight w:val="0"/>
                                          <w:marTop w:val="0"/>
                                          <w:marBottom w:val="0"/>
                                          <w:divBdr>
                                            <w:top w:val="none" w:sz="0" w:space="0" w:color="auto"/>
                                            <w:left w:val="none" w:sz="0" w:space="0" w:color="auto"/>
                                            <w:bottom w:val="none" w:sz="0" w:space="0" w:color="auto"/>
                                            <w:right w:val="none" w:sz="0" w:space="0" w:color="auto"/>
                                          </w:divBdr>
                                          <w:divsChild>
                                            <w:div w:id="710691120">
                                              <w:marLeft w:val="0"/>
                                              <w:marRight w:val="0"/>
                                              <w:marTop w:val="0"/>
                                              <w:marBottom w:val="0"/>
                                              <w:divBdr>
                                                <w:top w:val="none" w:sz="0" w:space="0" w:color="auto"/>
                                                <w:left w:val="none" w:sz="0" w:space="0" w:color="auto"/>
                                                <w:bottom w:val="none" w:sz="0" w:space="0" w:color="auto"/>
                                                <w:right w:val="none" w:sz="0" w:space="0" w:color="auto"/>
                                              </w:divBdr>
                                              <w:divsChild>
                                                <w:div w:id="1098789933">
                                                  <w:marLeft w:val="0"/>
                                                  <w:marRight w:val="0"/>
                                                  <w:marTop w:val="0"/>
                                                  <w:marBottom w:val="0"/>
                                                  <w:divBdr>
                                                    <w:top w:val="none" w:sz="0" w:space="0" w:color="auto"/>
                                                    <w:left w:val="none" w:sz="0" w:space="0" w:color="auto"/>
                                                    <w:bottom w:val="none" w:sz="0" w:space="0" w:color="auto"/>
                                                    <w:right w:val="none" w:sz="0" w:space="0" w:color="auto"/>
                                                  </w:divBdr>
                                                  <w:divsChild>
                                                    <w:div w:id="1398288616">
                                                      <w:marLeft w:val="0"/>
                                                      <w:marRight w:val="0"/>
                                                      <w:marTop w:val="0"/>
                                                      <w:marBottom w:val="0"/>
                                                      <w:divBdr>
                                                        <w:top w:val="none" w:sz="0" w:space="0" w:color="auto"/>
                                                        <w:left w:val="none" w:sz="0" w:space="0" w:color="auto"/>
                                                        <w:bottom w:val="none" w:sz="0" w:space="0" w:color="auto"/>
                                                        <w:right w:val="none" w:sz="0" w:space="0" w:color="auto"/>
                                                      </w:divBdr>
                                                      <w:divsChild>
                                                        <w:div w:id="17581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8507592">
      <w:bodyDiv w:val="1"/>
      <w:marLeft w:val="0"/>
      <w:marRight w:val="0"/>
      <w:marTop w:val="0"/>
      <w:marBottom w:val="0"/>
      <w:divBdr>
        <w:top w:val="none" w:sz="0" w:space="0" w:color="auto"/>
        <w:left w:val="none" w:sz="0" w:space="0" w:color="auto"/>
        <w:bottom w:val="none" w:sz="0" w:space="0" w:color="auto"/>
        <w:right w:val="none" w:sz="0" w:space="0" w:color="auto"/>
      </w:divBdr>
    </w:div>
    <w:div w:id="754592686">
      <w:bodyDiv w:val="1"/>
      <w:marLeft w:val="0"/>
      <w:marRight w:val="0"/>
      <w:marTop w:val="0"/>
      <w:marBottom w:val="0"/>
      <w:divBdr>
        <w:top w:val="none" w:sz="0" w:space="0" w:color="auto"/>
        <w:left w:val="none" w:sz="0" w:space="0" w:color="auto"/>
        <w:bottom w:val="none" w:sz="0" w:space="0" w:color="auto"/>
        <w:right w:val="none" w:sz="0" w:space="0" w:color="auto"/>
      </w:divBdr>
      <w:divsChild>
        <w:div w:id="1992296553">
          <w:marLeft w:val="0"/>
          <w:marRight w:val="0"/>
          <w:marTop w:val="0"/>
          <w:marBottom w:val="0"/>
          <w:divBdr>
            <w:top w:val="none" w:sz="0" w:space="0" w:color="auto"/>
            <w:left w:val="none" w:sz="0" w:space="0" w:color="auto"/>
            <w:bottom w:val="none" w:sz="0" w:space="0" w:color="auto"/>
            <w:right w:val="none" w:sz="0" w:space="0" w:color="auto"/>
          </w:divBdr>
          <w:divsChild>
            <w:div w:id="1036078322">
              <w:marLeft w:val="0"/>
              <w:marRight w:val="0"/>
              <w:marTop w:val="0"/>
              <w:marBottom w:val="0"/>
              <w:divBdr>
                <w:top w:val="none" w:sz="0" w:space="0" w:color="auto"/>
                <w:left w:val="none" w:sz="0" w:space="0" w:color="auto"/>
                <w:bottom w:val="none" w:sz="0" w:space="0" w:color="auto"/>
                <w:right w:val="none" w:sz="0" w:space="0" w:color="auto"/>
              </w:divBdr>
              <w:divsChild>
                <w:div w:id="1368480566">
                  <w:marLeft w:val="0"/>
                  <w:marRight w:val="0"/>
                  <w:marTop w:val="0"/>
                  <w:marBottom w:val="0"/>
                  <w:divBdr>
                    <w:top w:val="none" w:sz="0" w:space="0" w:color="auto"/>
                    <w:left w:val="none" w:sz="0" w:space="0" w:color="auto"/>
                    <w:bottom w:val="none" w:sz="0" w:space="0" w:color="auto"/>
                    <w:right w:val="none" w:sz="0" w:space="0" w:color="auto"/>
                  </w:divBdr>
                  <w:divsChild>
                    <w:div w:id="185215491">
                      <w:marLeft w:val="0"/>
                      <w:marRight w:val="0"/>
                      <w:marTop w:val="0"/>
                      <w:marBottom w:val="0"/>
                      <w:divBdr>
                        <w:top w:val="none" w:sz="0" w:space="0" w:color="auto"/>
                        <w:left w:val="none" w:sz="0" w:space="0" w:color="auto"/>
                        <w:bottom w:val="none" w:sz="0" w:space="0" w:color="auto"/>
                        <w:right w:val="none" w:sz="0" w:space="0" w:color="auto"/>
                      </w:divBdr>
                      <w:divsChild>
                        <w:div w:id="1433360540">
                          <w:marLeft w:val="0"/>
                          <w:marRight w:val="0"/>
                          <w:marTop w:val="0"/>
                          <w:marBottom w:val="0"/>
                          <w:divBdr>
                            <w:top w:val="none" w:sz="0" w:space="0" w:color="auto"/>
                            <w:left w:val="none" w:sz="0" w:space="0" w:color="auto"/>
                            <w:bottom w:val="none" w:sz="0" w:space="0" w:color="auto"/>
                            <w:right w:val="none" w:sz="0" w:space="0" w:color="auto"/>
                          </w:divBdr>
                          <w:divsChild>
                            <w:div w:id="1621842265">
                              <w:marLeft w:val="0"/>
                              <w:marRight w:val="0"/>
                              <w:marTop w:val="0"/>
                              <w:marBottom w:val="0"/>
                              <w:divBdr>
                                <w:top w:val="none" w:sz="0" w:space="0" w:color="auto"/>
                                <w:left w:val="none" w:sz="0" w:space="0" w:color="auto"/>
                                <w:bottom w:val="none" w:sz="0" w:space="0" w:color="auto"/>
                                <w:right w:val="none" w:sz="0" w:space="0" w:color="auto"/>
                              </w:divBdr>
                              <w:divsChild>
                                <w:div w:id="636380036">
                                  <w:marLeft w:val="0"/>
                                  <w:marRight w:val="0"/>
                                  <w:marTop w:val="0"/>
                                  <w:marBottom w:val="0"/>
                                  <w:divBdr>
                                    <w:top w:val="none" w:sz="0" w:space="0" w:color="auto"/>
                                    <w:left w:val="none" w:sz="0" w:space="0" w:color="auto"/>
                                    <w:bottom w:val="none" w:sz="0" w:space="0" w:color="auto"/>
                                    <w:right w:val="none" w:sz="0" w:space="0" w:color="auto"/>
                                  </w:divBdr>
                                  <w:divsChild>
                                    <w:div w:id="763919773">
                                      <w:marLeft w:val="0"/>
                                      <w:marRight w:val="0"/>
                                      <w:marTop w:val="0"/>
                                      <w:marBottom w:val="0"/>
                                      <w:divBdr>
                                        <w:top w:val="none" w:sz="0" w:space="0" w:color="auto"/>
                                        <w:left w:val="none" w:sz="0" w:space="0" w:color="auto"/>
                                        <w:bottom w:val="none" w:sz="0" w:space="0" w:color="auto"/>
                                        <w:right w:val="none" w:sz="0" w:space="0" w:color="auto"/>
                                      </w:divBdr>
                                      <w:divsChild>
                                        <w:div w:id="269315584">
                                          <w:marLeft w:val="0"/>
                                          <w:marRight w:val="0"/>
                                          <w:marTop w:val="0"/>
                                          <w:marBottom w:val="0"/>
                                          <w:divBdr>
                                            <w:top w:val="none" w:sz="0" w:space="0" w:color="auto"/>
                                            <w:left w:val="none" w:sz="0" w:space="0" w:color="auto"/>
                                            <w:bottom w:val="none" w:sz="0" w:space="0" w:color="auto"/>
                                            <w:right w:val="none" w:sz="0" w:space="0" w:color="auto"/>
                                          </w:divBdr>
                                          <w:divsChild>
                                            <w:div w:id="541944510">
                                              <w:marLeft w:val="0"/>
                                              <w:marRight w:val="0"/>
                                              <w:marTop w:val="0"/>
                                              <w:marBottom w:val="480"/>
                                              <w:divBdr>
                                                <w:top w:val="none" w:sz="0" w:space="0" w:color="auto"/>
                                                <w:left w:val="none" w:sz="0" w:space="0" w:color="auto"/>
                                                <w:bottom w:val="none" w:sz="0" w:space="0" w:color="auto"/>
                                                <w:right w:val="none" w:sz="0" w:space="0" w:color="auto"/>
                                              </w:divBdr>
                                              <w:divsChild>
                                                <w:div w:id="189031919">
                                                  <w:marLeft w:val="0"/>
                                                  <w:marRight w:val="0"/>
                                                  <w:marTop w:val="0"/>
                                                  <w:marBottom w:val="0"/>
                                                  <w:divBdr>
                                                    <w:top w:val="none" w:sz="0" w:space="0" w:color="auto"/>
                                                    <w:left w:val="none" w:sz="0" w:space="0" w:color="auto"/>
                                                    <w:bottom w:val="none" w:sz="0" w:space="0" w:color="auto"/>
                                                    <w:right w:val="none" w:sz="0" w:space="0" w:color="auto"/>
                                                  </w:divBdr>
                                                  <w:divsChild>
                                                    <w:div w:id="990794681">
                                                      <w:marLeft w:val="0"/>
                                                      <w:marRight w:val="0"/>
                                                      <w:marTop w:val="0"/>
                                                      <w:marBottom w:val="0"/>
                                                      <w:divBdr>
                                                        <w:top w:val="none" w:sz="0" w:space="0" w:color="auto"/>
                                                        <w:left w:val="none" w:sz="0" w:space="0" w:color="auto"/>
                                                        <w:bottom w:val="none" w:sz="0" w:space="0" w:color="auto"/>
                                                        <w:right w:val="none" w:sz="0" w:space="0" w:color="auto"/>
                                                      </w:divBdr>
                                                    </w:div>
                                                    <w:div w:id="1893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359113">
      <w:bodyDiv w:val="1"/>
      <w:marLeft w:val="0"/>
      <w:marRight w:val="0"/>
      <w:marTop w:val="0"/>
      <w:marBottom w:val="0"/>
      <w:divBdr>
        <w:top w:val="none" w:sz="0" w:space="0" w:color="auto"/>
        <w:left w:val="none" w:sz="0" w:space="0" w:color="auto"/>
        <w:bottom w:val="none" w:sz="0" w:space="0" w:color="auto"/>
        <w:right w:val="none" w:sz="0" w:space="0" w:color="auto"/>
      </w:divBdr>
    </w:div>
    <w:div w:id="859666696">
      <w:bodyDiv w:val="1"/>
      <w:marLeft w:val="0"/>
      <w:marRight w:val="0"/>
      <w:marTop w:val="0"/>
      <w:marBottom w:val="0"/>
      <w:divBdr>
        <w:top w:val="none" w:sz="0" w:space="0" w:color="auto"/>
        <w:left w:val="none" w:sz="0" w:space="0" w:color="auto"/>
        <w:bottom w:val="none" w:sz="0" w:space="0" w:color="auto"/>
        <w:right w:val="none" w:sz="0" w:space="0" w:color="auto"/>
      </w:divBdr>
      <w:divsChild>
        <w:div w:id="1532105260">
          <w:marLeft w:val="0"/>
          <w:marRight w:val="0"/>
          <w:marTop w:val="0"/>
          <w:marBottom w:val="0"/>
          <w:divBdr>
            <w:top w:val="single" w:sz="6" w:space="15" w:color="E4E4E4"/>
            <w:left w:val="single" w:sz="6" w:space="15" w:color="E4E4E4"/>
            <w:bottom w:val="single" w:sz="6" w:space="15" w:color="E4E4E4"/>
            <w:right w:val="single" w:sz="6" w:space="15" w:color="E4E4E4"/>
          </w:divBdr>
          <w:divsChild>
            <w:div w:id="454561398">
              <w:marLeft w:val="0"/>
              <w:marRight w:val="0"/>
              <w:marTop w:val="0"/>
              <w:marBottom w:val="0"/>
              <w:divBdr>
                <w:top w:val="none" w:sz="0" w:space="0" w:color="auto"/>
                <w:left w:val="none" w:sz="0" w:space="0" w:color="auto"/>
                <w:bottom w:val="none" w:sz="0" w:space="0" w:color="auto"/>
                <w:right w:val="none" w:sz="0" w:space="0" w:color="auto"/>
              </w:divBdr>
              <w:divsChild>
                <w:div w:id="634794305">
                  <w:marLeft w:val="-300"/>
                  <w:marRight w:val="0"/>
                  <w:marTop w:val="0"/>
                  <w:marBottom w:val="0"/>
                  <w:divBdr>
                    <w:top w:val="none" w:sz="0" w:space="0" w:color="auto"/>
                    <w:left w:val="none" w:sz="0" w:space="0" w:color="auto"/>
                    <w:bottom w:val="none" w:sz="0" w:space="0" w:color="auto"/>
                    <w:right w:val="none" w:sz="0" w:space="0" w:color="auto"/>
                  </w:divBdr>
                  <w:divsChild>
                    <w:div w:id="1212109240">
                      <w:marLeft w:val="0"/>
                      <w:marRight w:val="0"/>
                      <w:marTop w:val="0"/>
                      <w:marBottom w:val="0"/>
                      <w:divBdr>
                        <w:top w:val="none" w:sz="0" w:space="0" w:color="auto"/>
                        <w:left w:val="none" w:sz="0" w:space="0" w:color="auto"/>
                        <w:bottom w:val="none" w:sz="0" w:space="0" w:color="auto"/>
                        <w:right w:val="none" w:sz="0" w:space="0" w:color="auto"/>
                      </w:divBdr>
                      <w:divsChild>
                        <w:div w:id="121390590">
                          <w:marLeft w:val="0"/>
                          <w:marRight w:val="0"/>
                          <w:marTop w:val="0"/>
                          <w:marBottom w:val="0"/>
                          <w:divBdr>
                            <w:top w:val="none" w:sz="0" w:space="0" w:color="auto"/>
                            <w:left w:val="none" w:sz="0" w:space="0" w:color="auto"/>
                            <w:bottom w:val="none" w:sz="0" w:space="0" w:color="auto"/>
                            <w:right w:val="none" w:sz="0" w:space="0" w:color="auto"/>
                          </w:divBdr>
                          <w:divsChild>
                            <w:div w:id="18359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714585">
      <w:bodyDiv w:val="1"/>
      <w:marLeft w:val="0"/>
      <w:marRight w:val="0"/>
      <w:marTop w:val="0"/>
      <w:marBottom w:val="0"/>
      <w:divBdr>
        <w:top w:val="none" w:sz="0" w:space="0" w:color="auto"/>
        <w:left w:val="none" w:sz="0" w:space="0" w:color="auto"/>
        <w:bottom w:val="none" w:sz="0" w:space="0" w:color="auto"/>
        <w:right w:val="none" w:sz="0" w:space="0" w:color="auto"/>
      </w:divBdr>
    </w:div>
    <w:div w:id="1003630081">
      <w:bodyDiv w:val="1"/>
      <w:marLeft w:val="0"/>
      <w:marRight w:val="0"/>
      <w:marTop w:val="0"/>
      <w:marBottom w:val="0"/>
      <w:divBdr>
        <w:top w:val="none" w:sz="0" w:space="0" w:color="auto"/>
        <w:left w:val="none" w:sz="0" w:space="0" w:color="auto"/>
        <w:bottom w:val="none" w:sz="0" w:space="0" w:color="auto"/>
        <w:right w:val="none" w:sz="0" w:space="0" w:color="auto"/>
      </w:divBdr>
    </w:div>
    <w:div w:id="1125074362">
      <w:bodyDiv w:val="1"/>
      <w:marLeft w:val="0"/>
      <w:marRight w:val="0"/>
      <w:marTop w:val="0"/>
      <w:marBottom w:val="0"/>
      <w:divBdr>
        <w:top w:val="none" w:sz="0" w:space="0" w:color="auto"/>
        <w:left w:val="none" w:sz="0" w:space="0" w:color="auto"/>
        <w:bottom w:val="none" w:sz="0" w:space="0" w:color="auto"/>
        <w:right w:val="none" w:sz="0" w:space="0" w:color="auto"/>
      </w:divBdr>
    </w:div>
    <w:div w:id="1297105534">
      <w:bodyDiv w:val="1"/>
      <w:marLeft w:val="0"/>
      <w:marRight w:val="0"/>
      <w:marTop w:val="0"/>
      <w:marBottom w:val="0"/>
      <w:divBdr>
        <w:top w:val="none" w:sz="0" w:space="0" w:color="auto"/>
        <w:left w:val="none" w:sz="0" w:space="0" w:color="auto"/>
        <w:bottom w:val="none" w:sz="0" w:space="0" w:color="auto"/>
        <w:right w:val="none" w:sz="0" w:space="0" w:color="auto"/>
      </w:divBdr>
    </w:div>
    <w:div w:id="1403065467">
      <w:bodyDiv w:val="1"/>
      <w:marLeft w:val="0"/>
      <w:marRight w:val="0"/>
      <w:marTop w:val="0"/>
      <w:marBottom w:val="0"/>
      <w:divBdr>
        <w:top w:val="none" w:sz="0" w:space="0" w:color="auto"/>
        <w:left w:val="none" w:sz="0" w:space="0" w:color="auto"/>
        <w:bottom w:val="none" w:sz="0" w:space="0" w:color="auto"/>
        <w:right w:val="none" w:sz="0" w:space="0" w:color="auto"/>
      </w:divBdr>
    </w:div>
    <w:div w:id="1533689322">
      <w:bodyDiv w:val="1"/>
      <w:marLeft w:val="0"/>
      <w:marRight w:val="0"/>
      <w:marTop w:val="0"/>
      <w:marBottom w:val="0"/>
      <w:divBdr>
        <w:top w:val="none" w:sz="0" w:space="0" w:color="auto"/>
        <w:left w:val="none" w:sz="0" w:space="0" w:color="auto"/>
        <w:bottom w:val="none" w:sz="0" w:space="0" w:color="auto"/>
        <w:right w:val="none" w:sz="0" w:space="0" w:color="auto"/>
      </w:divBdr>
    </w:div>
    <w:div w:id="1573807753">
      <w:bodyDiv w:val="1"/>
      <w:marLeft w:val="0"/>
      <w:marRight w:val="0"/>
      <w:marTop w:val="0"/>
      <w:marBottom w:val="0"/>
      <w:divBdr>
        <w:top w:val="none" w:sz="0" w:space="0" w:color="auto"/>
        <w:left w:val="none" w:sz="0" w:space="0" w:color="auto"/>
        <w:bottom w:val="none" w:sz="0" w:space="0" w:color="auto"/>
        <w:right w:val="none" w:sz="0" w:space="0" w:color="auto"/>
      </w:divBdr>
      <w:divsChild>
        <w:div w:id="1488400740">
          <w:marLeft w:val="0"/>
          <w:marRight w:val="0"/>
          <w:marTop w:val="0"/>
          <w:marBottom w:val="0"/>
          <w:divBdr>
            <w:top w:val="none" w:sz="0" w:space="0" w:color="auto"/>
            <w:left w:val="none" w:sz="0" w:space="0" w:color="auto"/>
            <w:bottom w:val="none" w:sz="0" w:space="0" w:color="auto"/>
            <w:right w:val="none" w:sz="0" w:space="0" w:color="auto"/>
          </w:divBdr>
          <w:divsChild>
            <w:div w:id="840704261">
              <w:marLeft w:val="0"/>
              <w:marRight w:val="0"/>
              <w:marTop w:val="0"/>
              <w:marBottom w:val="0"/>
              <w:divBdr>
                <w:top w:val="none" w:sz="0" w:space="0" w:color="auto"/>
                <w:left w:val="none" w:sz="0" w:space="0" w:color="auto"/>
                <w:bottom w:val="none" w:sz="0" w:space="0" w:color="auto"/>
                <w:right w:val="none" w:sz="0" w:space="0" w:color="auto"/>
              </w:divBdr>
              <w:divsChild>
                <w:div w:id="982272230">
                  <w:marLeft w:val="0"/>
                  <w:marRight w:val="0"/>
                  <w:marTop w:val="0"/>
                  <w:marBottom w:val="0"/>
                  <w:divBdr>
                    <w:top w:val="none" w:sz="0" w:space="0" w:color="auto"/>
                    <w:left w:val="none" w:sz="0" w:space="0" w:color="auto"/>
                    <w:bottom w:val="none" w:sz="0" w:space="0" w:color="auto"/>
                    <w:right w:val="none" w:sz="0" w:space="0" w:color="auto"/>
                  </w:divBdr>
                  <w:divsChild>
                    <w:div w:id="1902252108">
                      <w:marLeft w:val="0"/>
                      <w:marRight w:val="0"/>
                      <w:marTop w:val="0"/>
                      <w:marBottom w:val="0"/>
                      <w:divBdr>
                        <w:top w:val="none" w:sz="0" w:space="0" w:color="auto"/>
                        <w:left w:val="none" w:sz="0" w:space="0" w:color="auto"/>
                        <w:bottom w:val="none" w:sz="0" w:space="0" w:color="auto"/>
                        <w:right w:val="none" w:sz="0" w:space="0" w:color="auto"/>
                      </w:divBdr>
                      <w:divsChild>
                        <w:div w:id="240218273">
                          <w:marLeft w:val="0"/>
                          <w:marRight w:val="0"/>
                          <w:marTop w:val="0"/>
                          <w:marBottom w:val="0"/>
                          <w:divBdr>
                            <w:top w:val="none" w:sz="0" w:space="0" w:color="auto"/>
                            <w:left w:val="none" w:sz="0" w:space="0" w:color="auto"/>
                            <w:bottom w:val="none" w:sz="0" w:space="0" w:color="auto"/>
                            <w:right w:val="none" w:sz="0" w:space="0" w:color="auto"/>
                          </w:divBdr>
                          <w:divsChild>
                            <w:div w:id="321586413">
                              <w:marLeft w:val="0"/>
                              <w:marRight w:val="0"/>
                              <w:marTop w:val="0"/>
                              <w:marBottom w:val="0"/>
                              <w:divBdr>
                                <w:top w:val="none" w:sz="0" w:space="0" w:color="auto"/>
                                <w:left w:val="none" w:sz="0" w:space="0" w:color="auto"/>
                                <w:bottom w:val="none" w:sz="0" w:space="0" w:color="auto"/>
                                <w:right w:val="none" w:sz="0" w:space="0" w:color="auto"/>
                              </w:divBdr>
                              <w:divsChild>
                                <w:div w:id="2087461317">
                                  <w:marLeft w:val="0"/>
                                  <w:marRight w:val="0"/>
                                  <w:marTop w:val="0"/>
                                  <w:marBottom w:val="0"/>
                                  <w:divBdr>
                                    <w:top w:val="none" w:sz="0" w:space="0" w:color="auto"/>
                                    <w:left w:val="none" w:sz="0" w:space="0" w:color="auto"/>
                                    <w:bottom w:val="none" w:sz="0" w:space="0" w:color="auto"/>
                                    <w:right w:val="none" w:sz="0" w:space="0" w:color="auto"/>
                                  </w:divBdr>
                                  <w:divsChild>
                                    <w:div w:id="460729383">
                                      <w:marLeft w:val="0"/>
                                      <w:marRight w:val="0"/>
                                      <w:marTop w:val="0"/>
                                      <w:marBottom w:val="0"/>
                                      <w:divBdr>
                                        <w:top w:val="none" w:sz="0" w:space="0" w:color="auto"/>
                                        <w:left w:val="none" w:sz="0" w:space="0" w:color="auto"/>
                                        <w:bottom w:val="none" w:sz="0" w:space="0" w:color="auto"/>
                                        <w:right w:val="none" w:sz="0" w:space="0" w:color="auto"/>
                                      </w:divBdr>
                                      <w:divsChild>
                                        <w:div w:id="1533806153">
                                          <w:marLeft w:val="0"/>
                                          <w:marRight w:val="0"/>
                                          <w:marTop w:val="0"/>
                                          <w:marBottom w:val="0"/>
                                          <w:divBdr>
                                            <w:top w:val="none" w:sz="0" w:space="0" w:color="auto"/>
                                            <w:left w:val="none" w:sz="0" w:space="0" w:color="auto"/>
                                            <w:bottom w:val="none" w:sz="0" w:space="0" w:color="auto"/>
                                            <w:right w:val="none" w:sz="0" w:space="0" w:color="auto"/>
                                          </w:divBdr>
                                          <w:divsChild>
                                            <w:div w:id="1149175594">
                                              <w:marLeft w:val="0"/>
                                              <w:marRight w:val="0"/>
                                              <w:marTop w:val="0"/>
                                              <w:marBottom w:val="480"/>
                                              <w:divBdr>
                                                <w:top w:val="none" w:sz="0" w:space="0" w:color="auto"/>
                                                <w:left w:val="none" w:sz="0" w:space="0" w:color="auto"/>
                                                <w:bottom w:val="none" w:sz="0" w:space="0" w:color="auto"/>
                                                <w:right w:val="none" w:sz="0" w:space="0" w:color="auto"/>
                                              </w:divBdr>
                                              <w:divsChild>
                                                <w:div w:id="1888908337">
                                                  <w:marLeft w:val="0"/>
                                                  <w:marRight w:val="0"/>
                                                  <w:marTop w:val="0"/>
                                                  <w:marBottom w:val="0"/>
                                                  <w:divBdr>
                                                    <w:top w:val="none" w:sz="0" w:space="0" w:color="auto"/>
                                                    <w:left w:val="none" w:sz="0" w:space="0" w:color="auto"/>
                                                    <w:bottom w:val="none" w:sz="0" w:space="0" w:color="auto"/>
                                                    <w:right w:val="none" w:sz="0" w:space="0" w:color="auto"/>
                                                  </w:divBdr>
                                                </w:div>
                                                <w:div w:id="1706367300">
                                                  <w:marLeft w:val="0"/>
                                                  <w:marRight w:val="0"/>
                                                  <w:marTop w:val="0"/>
                                                  <w:marBottom w:val="0"/>
                                                  <w:divBdr>
                                                    <w:top w:val="none" w:sz="0" w:space="0" w:color="auto"/>
                                                    <w:left w:val="none" w:sz="0" w:space="0" w:color="auto"/>
                                                    <w:bottom w:val="none" w:sz="0" w:space="0" w:color="auto"/>
                                                    <w:right w:val="none" w:sz="0" w:space="0" w:color="auto"/>
                                                  </w:divBdr>
                                                  <w:divsChild>
                                                    <w:div w:id="580994401">
                                                      <w:marLeft w:val="0"/>
                                                      <w:marRight w:val="0"/>
                                                      <w:marTop w:val="0"/>
                                                      <w:marBottom w:val="0"/>
                                                      <w:divBdr>
                                                        <w:top w:val="none" w:sz="0" w:space="0" w:color="auto"/>
                                                        <w:left w:val="none" w:sz="0" w:space="0" w:color="auto"/>
                                                        <w:bottom w:val="none" w:sz="0" w:space="0" w:color="auto"/>
                                                        <w:right w:val="none" w:sz="0" w:space="0" w:color="auto"/>
                                                      </w:divBdr>
                                                    </w:div>
                                                    <w:div w:id="9486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6109483">
      <w:bodyDiv w:val="1"/>
      <w:marLeft w:val="0"/>
      <w:marRight w:val="0"/>
      <w:marTop w:val="0"/>
      <w:marBottom w:val="0"/>
      <w:divBdr>
        <w:top w:val="none" w:sz="0" w:space="0" w:color="auto"/>
        <w:left w:val="none" w:sz="0" w:space="0" w:color="auto"/>
        <w:bottom w:val="none" w:sz="0" w:space="0" w:color="auto"/>
        <w:right w:val="none" w:sz="0" w:space="0" w:color="auto"/>
      </w:divBdr>
    </w:div>
    <w:div w:id="1634091107">
      <w:bodyDiv w:val="1"/>
      <w:marLeft w:val="0"/>
      <w:marRight w:val="0"/>
      <w:marTop w:val="0"/>
      <w:marBottom w:val="0"/>
      <w:divBdr>
        <w:top w:val="none" w:sz="0" w:space="0" w:color="auto"/>
        <w:left w:val="none" w:sz="0" w:space="0" w:color="auto"/>
        <w:bottom w:val="none" w:sz="0" w:space="0" w:color="auto"/>
        <w:right w:val="none" w:sz="0" w:space="0" w:color="auto"/>
      </w:divBdr>
    </w:div>
    <w:div w:id="1647933278">
      <w:bodyDiv w:val="1"/>
      <w:marLeft w:val="0"/>
      <w:marRight w:val="0"/>
      <w:marTop w:val="0"/>
      <w:marBottom w:val="0"/>
      <w:divBdr>
        <w:top w:val="none" w:sz="0" w:space="0" w:color="auto"/>
        <w:left w:val="none" w:sz="0" w:space="0" w:color="auto"/>
        <w:bottom w:val="none" w:sz="0" w:space="0" w:color="auto"/>
        <w:right w:val="none" w:sz="0" w:space="0" w:color="auto"/>
      </w:divBdr>
      <w:divsChild>
        <w:div w:id="1598975927">
          <w:marLeft w:val="0"/>
          <w:marRight w:val="0"/>
          <w:marTop w:val="0"/>
          <w:marBottom w:val="0"/>
          <w:divBdr>
            <w:top w:val="none" w:sz="0" w:space="0" w:color="auto"/>
            <w:left w:val="none" w:sz="0" w:space="0" w:color="auto"/>
            <w:bottom w:val="none" w:sz="0" w:space="0" w:color="auto"/>
            <w:right w:val="none" w:sz="0" w:space="0" w:color="auto"/>
          </w:divBdr>
          <w:divsChild>
            <w:div w:id="1416779895">
              <w:marLeft w:val="0"/>
              <w:marRight w:val="0"/>
              <w:marTop w:val="0"/>
              <w:marBottom w:val="0"/>
              <w:divBdr>
                <w:top w:val="none" w:sz="0" w:space="0" w:color="auto"/>
                <w:left w:val="none" w:sz="0" w:space="0" w:color="auto"/>
                <w:bottom w:val="none" w:sz="0" w:space="0" w:color="auto"/>
                <w:right w:val="none" w:sz="0" w:space="0" w:color="auto"/>
              </w:divBdr>
              <w:divsChild>
                <w:div w:id="1706177548">
                  <w:marLeft w:val="0"/>
                  <w:marRight w:val="0"/>
                  <w:marTop w:val="0"/>
                  <w:marBottom w:val="0"/>
                  <w:divBdr>
                    <w:top w:val="none" w:sz="0" w:space="0" w:color="auto"/>
                    <w:left w:val="none" w:sz="0" w:space="0" w:color="auto"/>
                    <w:bottom w:val="none" w:sz="0" w:space="0" w:color="auto"/>
                    <w:right w:val="none" w:sz="0" w:space="0" w:color="auto"/>
                  </w:divBdr>
                  <w:divsChild>
                    <w:div w:id="2045596934">
                      <w:marLeft w:val="0"/>
                      <w:marRight w:val="0"/>
                      <w:marTop w:val="0"/>
                      <w:marBottom w:val="0"/>
                      <w:divBdr>
                        <w:top w:val="none" w:sz="0" w:space="0" w:color="auto"/>
                        <w:left w:val="none" w:sz="0" w:space="0" w:color="auto"/>
                        <w:bottom w:val="none" w:sz="0" w:space="0" w:color="auto"/>
                        <w:right w:val="none" w:sz="0" w:space="0" w:color="auto"/>
                      </w:divBdr>
                      <w:divsChild>
                        <w:div w:id="233439552">
                          <w:marLeft w:val="150"/>
                          <w:marRight w:val="150"/>
                          <w:marTop w:val="0"/>
                          <w:marBottom w:val="0"/>
                          <w:divBdr>
                            <w:top w:val="none" w:sz="0" w:space="0" w:color="auto"/>
                            <w:left w:val="none" w:sz="0" w:space="0" w:color="auto"/>
                            <w:bottom w:val="none" w:sz="0" w:space="0" w:color="auto"/>
                            <w:right w:val="none" w:sz="0" w:space="0" w:color="auto"/>
                          </w:divBdr>
                          <w:divsChild>
                            <w:div w:id="1983463866">
                              <w:marLeft w:val="0"/>
                              <w:marRight w:val="0"/>
                              <w:marTop w:val="0"/>
                              <w:marBottom w:val="150"/>
                              <w:divBdr>
                                <w:top w:val="none" w:sz="0" w:space="0" w:color="auto"/>
                                <w:left w:val="none" w:sz="0" w:space="0" w:color="auto"/>
                                <w:bottom w:val="none" w:sz="0" w:space="0" w:color="auto"/>
                                <w:right w:val="none" w:sz="0" w:space="0" w:color="auto"/>
                              </w:divBdr>
                              <w:divsChild>
                                <w:div w:id="1521241947">
                                  <w:marLeft w:val="0"/>
                                  <w:marRight w:val="0"/>
                                  <w:marTop w:val="0"/>
                                  <w:marBottom w:val="0"/>
                                  <w:divBdr>
                                    <w:top w:val="none" w:sz="0" w:space="0" w:color="auto"/>
                                    <w:left w:val="none" w:sz="0" w:space="0" w:color="auto"/>
                                    <w:bottom w:val="none" w:sz="0" w:space="0" w:color="auto"/>
                                    <w:right w:val="none" w:sz="0" w:space="0" w:color="auto"/>
                                  </w:divBdr>
                                  <w:divsChild>
                                    <w:div w:id="1897469768">
                                      <w:marLeft w:val="168"/>
                                      <w:marRight w:val="168"/>
                                      <w:marTop w:val="0"/>
                                      <w:marBottom w:val="96"/>
                                      <w:divBdr>
                                        <w:top w:val="none" w:sz="0" w:space="0" w:color="auto"/>
                                        <w:left w:val="none" w:sz="0" w:space="0" w:color="auto"/>
                                        <w:bottom w:val="none" w:sz="0" w:space="0" w:color="auto"/>
                                        <w:right w:val="none" w:sz="0" w:space="0" w:color="auto"/>
                                      </w:divBdr>
                                    </w:div>
                                    <w:div w:id="727655402">
                                      <w:marLeft w:val="168"/>
                                      <w:marRight w:val="168"/>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20960">
      <w:bodyDiv w:val="1"/>
      <w:marLeft w:val="0"/>
      <w:marRight w:val="0"/>
      <w:marTop w:val="0"/>
      <w:marBottom w:val="0"/>
      <w:divBdr>
        <w:top w:val="none" w:sz="0" w:space="0" w:color="auto"/>
        <w:left w:val="none" w:sz="0" w:space="0" w:color="auto"/>
        <w:bottom w:val="none" w:sz="0" w:space="0" w:color="auto"/>
        <w:right w:val="none" w:sz="0" w:space="0" w:color="auto"/>
      </w:divBdr>
    </w:div>
    <w:div w:id="1804732910">
      <w:bodyDiv w:val="1"/>
      <w:marLeft w:val="0"/>
      <w:marRight w:val="0"/>
      <w:marTop w:val="0"/>
      <w:marBottom w:val="0"/>
      <w:divBdr>
        <w:top w:val="none" w:sz="0" w:space="0" w:color="auto"/>
        <w:left w:val="none" w:sz="0" w:space="0" w:color="auto"/>
        <w:bottom w:val="none" w:sz="0" w:space="0" w:color="auto"/>
        <w:right w:val="none" w:sz="0" w:space="0" w:color="auto"/>
      </w:divBdr>
    </w:div>
    <w:div w:id="1827629877">
      <w:bodyDiv w:val="1"/>
      <w:marLeft w:val="0"/>
      <w:marRight w:val="0"/>
      <w:marTop w:val="0"/>
      <w:marBottom w:val="0"/>
      <w:divBdr>
        <w:top w:val="none" w:sz="0" w:space="0" w:color="auto"/>
        <w:left w:val="none" w:sz="0" w:space="0" w:color="auto"/>
        <w:bottom w:val="none" w:sz="0" w:space="0" w:color="auto"/>
        <w:right w:val="none" w:sz="0" w:space="0" w:color="auto"/>
      </w:divBdr>
      <w:divsChild>
        <w:div w:id="1742634052">
          <w:marLeft w:val="0"/>
          <w:marRight w:val="0"/>
          <w:marTop w:val="0"/>
          <w:marBottom w:val="0"/>
          <w:divBdr>
            <w:top w:val="none" w:sz="0" w:space="0" w:color="auto"/>
            <w:left w:val="none" w:sz="0" w:space="0" w:color="auto"/>
            <w:bottom w:val="none" w:sz="0" w:space="0" w:color="auto"/>
            <w:right w:val="none" w:sz="0" w:space="0" w:color="auto"/>
          </w:divBdr>
          <w:divsChild>
            <w:div w:id="419257613">
              <w:marLeft w:val="0"/>
              <w:marRight w:val="0"/>
              <w:marTop w:val="0"/>
              <w:marBottom w:val="0"/>
              <w:divBdr>
                <w:top w:val="none" w:sz="0" w:space="0" w:color="auto"/>
                <w:left w:val="none" w:sz="0" w:space="0" w:color="auto"/>
                <w:bottom w:val="none" w:sz="0" w:space="0" w:color="auto"/>
                <w:right w:val="none" w:sz="0" w:space="0" w:color="auto"/>
              </w:divBdr>
              <w:divsChild>
                <w:div w:id="1192063498">
                  <w:marLeft w:val="0"/>
                  <w:marRight w:val="0"/>
                  <w:marTop w:val="100"/>
                  <w:marBottom w:val="100"/>
                  <w:divBdr>
                    <w:top w:val="none" w:sz="0" w:space="0" w:color="auto"/>
                    <w:left w:val="none" w:sz="0" w:space="0" w:color="auto"/>
                    <w:bottom w:val="none" w:sz="0" w:space="0" w:color="auto"/>
                    <w:right w:val="none" w:sz="0" w:space="0" w:color="auto"/>
                  </w:divBdr>
                  <w:divsChild>
                    <w:div w:id="2112578602">
                      <w:marLeft w:val="0"/>
                      <w:marRight w:val="0"/>
                      <w:marTop w:val="0"/>
                      <w:marBottom w:val="0"/>
                      <w:divBdr>
                        <w:top w:val="none" w:sz="0" w:space="0" w:color="auto"/>
                        <w:left w:val="none" w:sz="0" w:space="0" w:color="auto"/>
                        <w:bottom w:val="none" w:sz="0" w:space="0" w:color="auto"/>
                        <w:right w:val="none" w:sz="0" w:space="0" w:color="auto"/>
                      </w:divBdr>
                      <w:divsChild>
                        <w:div w:id="4140395">
                          <w:marLeft w:val="0"/>
                          <w:marRight w:val="0"/>
                          <w:marTop w:val="0"/>
                          <w:marBottom w:val="0"/>
                          <w:divBdr>
                            <w:top w:val="none" w:sz="0" w:space="0" w:color="auto"/>
                            <w:left w:val="none" w:sz="0" w:space="0" w:color="auto"/>
                            <w:bottom w:val="none" w:sz="0" w:space="0" w:color="auto"/>
                            <w:right w:val="none" w:sz="0" w:space="0" w:color="auto"/>
                          </w:divBdr>
                          <w:divsChild>
                            <w:div w:id="1787456343">
                              <w:marLeft w:val="0"/>
                              <w:marRight w:val="0"/>
                              <w:marTop w:val="0"/>
                              <w:marBottom w:val="0"/>
                              <w:divBdr>
                                <w:top w:val="none" w:sz="0" w:space="0" w:color="auto"/>
                                <w:left w:val="none" w:sz="0" w:space="0" w:color="auto"/>
                                <w:bottom w:val="none" w:sz="0" w:space="0" w:color="auto"/>
                                <w:right w:val="none" w:sz="0" w:space="0" w:color="auto"/>
                              </w:divBdr>
                              <w:divsChild>
                                <w:div w:id="1539513015">
                                  <w:marLeft w:val="0"/>
                                  <w:marRight w:val="0"/>
                                  <w:marTop w:val="0"/>
                                  <w:marBottom w:val="0"/>
                                  <w:divBdr>
                                    <w:top w:val="none" w:sz="0" w:space="0" w:color="auto"/>
                                    <w:left w:val="none" w:sz="0" w:space="0" w:color="auto"/>
                                    <w:bottom w:val="none" w:sz="0" w:space="0" w:color="auto"/>
                                    <w:right w:val="none" w:sz="0" w:space="0" w:color="auto"/>
                                  </w:divBdr>
                                  <w:divsChild>
                                    <w:div w:id="9129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431636">
      <w:bodyDiv w:val="1"/>
      <w:marLeft w:val="0"/>
      <w:marRight w:val="0"/>
      <w:marTop w:val="0"/>
      <w:marBottom w:val="0"/>
      <w:divBdr>
        <w:top w:val="none" w:sz="0" w:space="0" w:color="auto"/>
        <w:left w:val="none" w:sz="0" w:space="0" w:color="auto"/>
        <w:bottom w:val="none" w:sz="0" w:space="0" w:color="auto"/>
        <w:right w:val="none" w:sz="0" w:space="0" w:color="auto"/>
      </w:divBdr>
      <w:divsChild>
        <w:div w:id="1280838863">
          <w:marLeft w:val="0"/>
          <w:marRight w:val="0"/>
          <w:marTop w:val="0"/>
          <w:marBottom w:val="0"/>
          <w:divBdr>
            <w:top w:val="single" w:sz="6" w:space="15" w:color="E4E4E4"/>
            <w:left w:val="single" w:sz="6" w:space="15" w:color="E4E4E4"/>
            <w:bottom w:val="single" w:sz="6" w:space="15" w:color="E4E4E4"/>
            <w:right w:val="single" w:sz="6" w:space="15" w:color="E4E4E4"/>
          </w:divBdr>
          <w:divsChild>
            <w:div w:id="2074502777">
              <w:marLeft w:val="0"/>
              <w:marRight w:val="0"/>
              <w:marTop w:val="0"/>
              <w:marBottom w:val="0"/>
              <w:divBdr>
                <w:top w:val="none" w:sz="0" w:space="0" w:color="auto"/>
                <w:left w:val="none" w:sz="0" w:space="0" w:color="auto"/>
                <w:bottom w:val="none" w:sz="0" w:space="0" w:color="auto"/>
                <w:right w:val="none" w:sz="0" w:space="0" w:color="auto"/>
              </w:divBdr>
              <w:divsChild>
                <w:div w:id="1187016421">
                  <w:marLeft w:val="-300"/>
                  <w:marRight w:val="0"/>
                  <w:marTop w:val="0"/>
                  <w:marBottom w:val="0"/>
                  <w:divBdr>
                    <w:top w:val="none" w:sz="0" w:space="0" w:color="auto"/>
                    <w:left w:val="none" w:sz="0" w:space="0" w:color="auto"/>
                    <w:bottom w:val="none" w:sz="0" w:space="0" w:color="auto"/>
                    <w:right w:val="none" w:sz="0" w:space="0" w:color="auto"/>
                  </w:divBdr>
                  <w:divsChild>
                    <w:div w:id="1294677985">
                      <w:marLeft w:val="0"/>
                      <w:marRight w:val="0"/>
                      <w:marTop w:val="0"/>
                      <w:marBottom w:val="0"/>
                      <w:divBdr>
                        <w:top w:val="none" w:sz="0" w:space="0" w:color="auto"/>
                        <w:left w:val="none" w:sz="0" w:space="0" w:color="auto"/>
                        <w:bottom w:val="none" w:sz="0" w:space="0" w:color="auto"/>
                        <w:right w:val="none" w:sz="0" w:space="0" w:color="auto"/>
                      </w:divBdr>
                      <w:divsChild>
                        <w:div w:id="1705129740">
                          <w:marLeft w:val="0"/>
                          <w:marRight w:val="0"/>
                          <w:marTop w:val="0"/>
                          <w:marBottom w:val="0"/>
                          <w:divBdr>
                            <w:top w:val="none" w:sz="0" w:space="0" w:color="auto"/>
                            <w:left w:val="none" w:sz="0" w:space="0" w:color="auto"/>
                            <w:bottom w:val="none" w:sz="0" w:space="0" w:color="auto"/>
                            <w:right w:val="none" w:sz="0" w:space="0" w:color="auto"/>
                          </w:divBdr>
                          <w:divsChild>
                            <w:div w:id="3400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182011">
      <w:bodyDiv w:val="1"/>
      <w:marLeft w:val="0"/>
      <w:marRight w:val="0"/>
      <w:marTop w:val="0"/>
      <w:marBottom w:val="0"/>
      <w:divBdr>
        <w:top w:val="none" w:sz="0" w:space="0" w:color="auto"/>
        <w:left w:val="none" w:sz="0" w:space="0" w:color="auto"/>
        <w:bottom w:val="none" w:sz="0" w:space="0" w:color="auto"/>
        <w:right w:val="none" w:sz="0" w:space="0" w:color="auto"/>
      </w:divBdr>
    </w:div>
    <w:div w:id="1905602562">
      <w:bodyDiv w:val="1"/>
      <w:marLeft w:val="0"/>
      <w:marRight w:val="0"/>
      <w:marTop w:val="0"/>
      <w:marBottom w:val="0"/>
      <w:divBdr>
        <w:top w:val="none" w:sz="0" w:space="0" w:color="auto"/>
        <w:left w:val="none" w:sz="0" w:space="0" w:color="auto"/>
        <w:bottom w:val="none" w:sz="0" w:space="0" w:color="auto"/>
        <w:right w:val="none" w:sz="0" w:space="0" w:color="auto"/>
      </w:divBdr>
    </w:div>
    <w:div w:id="1978409456">
      <w:bodyDiv w:val="1"/>
      <w:marLeft w:val="0"/>
      <w:marRight w:val="0"/>
      <w:marTop w:val="0"/>
      <w:marBottom w:val="0"/>
      <w:divBdr>
        <w:top w:val="none" w:sz="0" w:space="0" w:color="auto"/>
        <w:left w:val="none" w:sz="0" w:space="0" w:color="auto"/>
        <w:bottom w:val="none" w:sz="0" w:space="0" w:color="auto"/>
        <w:right w:val="none" w:sz="0" w:space="0" w:color="auto"/>
      </w:divBdr>
    </w:div>
    <w:div w:id="1981690340">
      <w:bodyDiv w:val="1"/>
      <w:marLeft w:val="0"/>
      <w:marRight w:val="0"/>
      <w:marTop w:val="0"/>
      <w:marBottom w:val="0"/>
      <w:divBdr>
        <w:top w:val="none" w:sz="0" w:space="0" w:color="auto"/>
        <w:left w:val="none" w:sz="0" w:space="0" w:color="auto"/>
        <w:bottom w:val="none" w:sz="0" w:space="0" w:color="auto"/>
        <w:right w:val="none" w:sz="0" w:space="0" w:color="auto"/>
      </w:divBdr>
    </w:div>
    <w:div w:id="2015721451">
      <w:bodyDiv w:val="1"/>
      <w:marLeft w:val="0"/>
      <w:marRight w:val="0"/>
      <w:marTop w:val="0"/>
      <w:marBottom w:val="0"/>
      <w:divBdr>
        <w:top w:val="none" w:sz="0" w:space="0" w:color="auto"/>
        <w:left w:val="none" w:sz="0" w:space="0" w:color="auto"/>
        <w:bottom w:val="none" w:sz="0" w:space="0" w:color="auto"/>
        <w:right w:val="none" w:sz="0" w:space="0" w:color="auto"/>
      </w:divBdr>
      <w:divsChild>
        <w:div w:id="746615379">
          <w:marLeft w:val="0"/>
          <w:marRight w:val="0"/>
          <w:marTop w:val="0"/>
          <w:marBottom w:val="0"/>
          <w:divBdr>
            <w:top w:val="none" w:sz="0" w:space="0" w:color="auto"/>
            <w:left w:val="none" w:sz="0" w:space="0" w:color="auto"/>
            <w:bottom w:val="none" w:sz="0" w:space="0" w:color="auto"/>
            <w:right w:val="none" w:sz="0" w:space="0" w:color="auto"/>
          </w:divBdr>
          <w:divsChild>
            <w:div w:id="850877201">
              <w:marLeft w:val="0"/>
              <w:marRight w:val="0"/>
              <w:marTop w:val="0"/>
              <w:marBottom w:val="0"/>
              <w:divBdr>
                <w:top w:val="none" w:sz="0" w:space="0" w:color="auto"/>
                <w:left w:val="none" w:sz="0" w:space="0" w:color="auto"/>
                <w:bottom w:val="none" w:sz="0" w:space="0" w:color="auto"/>
                <w:right w:val="none" w:sz="0" w:space="0" w:color="auto"/>
              </w:divBdr>
              <w:divsChild>
                <w:div w:id="1859074217">
                  <w:marLeft w:val="0"/>
                  <w:marRight w:val="0"/>
                  <w:marTop w:val="0"/>
                  <w:marBottom w:val="0"/>
                  <w:divBdr>
                    <w:top w:val="none" w:sz="0" w:space="0" w:color="auto"/>
                    <w:left w:val="none" w:sz="0" w:space="0" w:color="auto"/>
                    <w:bottom w:val="none" w:sz="0" w:space="0" w:color="auto"/>
                    <w:right w:val="none" w:sz="0" w:space="0" w:color="auto"/>
                  </w:divBdr>
                  <w:divsChild>
                    <w:div w:id="1601643185">
                      <w:marLeft w:val="0"/>
                      <w:marRight w:val="0"/>
                      <w:marTop w:val="0"/>
                      <w:marBottom w:val="0"/>
                      <w:divBdr>
                        <w:top w:val="none" w:sz="0" w:space="0" w:color="auto"/>
                        <w:left w:val="none" w:sz="0" w:space="0" w:color="auto"/>
                        <w:bottom w:val="none" w:sz="0" w:space="0" w:color="auto"/>
                        <w:right w:val="none" w:sz="0" w:space="0" w:color="auto"/>
                      </w:divBdr>
                      <w:divsChild>
                        <w:div w:id="1892110361">
                          <w:marLeft w:val="0"/>
                          <w:marRight w:val="0"/>
                          <w:marTop w:val="0"/>
                          <w:marBottom w:val="0"/>
                          <w:divBdr>
                            <w:top w:val="none" w:sz="0" w:space="0" w:color="auto"/>
                            <w:left w:val="none" w:sz="0" w:space="0" w:color="auto"/>
                            <w:bottom w:val="none" w:sz="0" w:space="0" w:color="auto"/>
                            <w:right w:val="none" w:sz="0" w:space="0" w:color="auto"/>
                          </w:divBdr>
                          <w:divsChild>
                            <w:div w:id="632713043">
                              <w:marLeft w:val="0"/>
                              <w:marRight w:val="0"/>
                              <w:marTop w:val="0"/>
                              <w:marBottom w:val="0"/>
                              <w:divBdr>
                                <w:top w:val="none" w:sz="0" w:space="0" w:color="auto"/>
                                <w:left w:val="none" w:sz="0" w:space="0" w:color="auto"/>
                                <w:bottom w:val="none" w:sz="0" w:space="0" w:color="auto"/>
                                <w:right w:val="none" w:sz="0" w:space="0" w:color="auto"/>
                              </w:divBdr>
                              <w:divsChild>
                                <w:div w:id="1255170870">
                                  <w:marLeft w:val="0"/>
                                  <w:marRight w:val="0"/>
                                  <w:marTop w:val="0"/>
                                  <w:marBottom w:val="0"/>
                                  <w:divBdr>
                                    <w:top w:val="none" w:sz="0" w:space="0" w:color="auto"/>
                                    <w:left w:val="none" w:sz="0" w:space="0" w:color="auto"/>
                                    <w:bottom w:val="none" w:sz="0" w:space="0" w:color="auto"/>
                                    <w:right w:val="none" w:sz="0" w:space="0" w:color="auto"/>
                                  </w:divBdr>
                                  <w:divsChild>
                                    <w:div w:id="173879311">
                                      <w:marLeft w:val="0"/>
                                      <w:marRight w:val="0"/>
                                      <w:marTop w:val="0"/>
                                      <w:marBottom w:val="0"/>
                                      <w:divBdr>
                                        <w:top w:val="none" w:sz="0" w:space="0" w:color="auto"/>
                                        <w:left w:val="none" w:sz="0" w:space="0" w:color="auto"/>
                                        <w:bottom w:val="none" w:sz="0" w:space="0" w:color="auto"/>
                                        <w:right w:val="none" w:sz="0" w:space="0" w:color="auto"/>
                                      </w:divBdr>
                                      <w:divsChild>
                                        <w:div w:id="2024358867">
                                          <w:marLeft w:val="0"/>
                                          <w:marRight w:val="0"/>
                                          <w:marTop w:val="0"/>
                                          <w:marBottom w:val="0"/>
                                          <w:divBdr>
                                            <w:top w:val="none" w:sz="0" w:space="0" w:color="auto"/>
                                            <w:left w:val="none" w:sz="0" w:space="0" w:color="auto"/>
                                            <w:bottom w:val="none" w:sz="0" w:space="0" w:color="auto"/>
                                            <w:right w:val="none" w:sz="0" w:space="0" w:color="auto"/>
                                          </w:divBdr>
                                          <w:divsChild>
                                            <w:div w:id="1573008974">
                                              <w:marLeft w:val="0"/>
                                              <w:marRight w:val="0"/>
                                              <w:marTop w:val="0"/>
                                              <w:marBottom w:val="480"/>
                                              <w:divBdr>
                                                <w:top w:val="none" w:sz="0" w:space="0" w:color="auto"/>
                                                <w:left w:val="none" w:sz="0" w:space="0" w:color="auto"/>
                                                <w:bottom w:val="none" w:sz="0" w:space="0" w:color="auto"/>
                                                <w:right w:val="none" w:sz="0" w:space="0" w:color="auto"/>
                                              </w:divBdr>
                                              <w:divsChild>
                                                <w:div w:id="1463230592">
                                                  <w:marLeft w:val="0"/>
                                                  <w:marRight w:val="0"/>
                                                  <w:marTop w:val="0"/>
                                                  <w:marBottom w:val="0"/>
                                                  <w:divBdr>
                                                    <w:top w:val="none" w:sz="0" w:space="0" w:color="auto"/>
                                                    <w:left w:val="none" w:sz="0" w:space="0" w:color="auto"/>
                                                    <w:bottom w:val="none" w:sz="0" w:space="0" w:color="auto"/>
                                                    <w:right w:val="none" w:sz="0" w:space="0" w:color="auto"/>
                                                  </w:divBdr>
                                                  <w:divsChild>
                                                    <w:div w:id="1627345170">
                                                      <w:marLeft w:val="0"/>
                                                      <w:marRight w:val="0"/>
                                                      <w:marTop w:val="0"/>
                                                      <w:marBottom w:val="0"/>
                                                      <w:divBdr>
                                                        <w:top w:val="none" w:sz="0" w:space="0" w:color="auto"/>
                                                        <w:left w:val="none" w:sz="0" w:space="0" w:color="auto"/>
                                                        <w:bottom w:val="none" w:sz="0" w:space="0" w:color="auto"/>
                                                        <w:right w:val="none" w:sz="0" w:space="0" w:color="auto"/>
                                                      </w:divBdr>
                                                    </w:div>
                                                    <w:div w:id="11872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8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lr.de/dlr/en/desktopdefault.aspx/tabid-10293/427_read-13963/" TargetMode="External"/><Relationship Id="rId117" Type="http://schemas.openxmlformats.org/officeDocument/2006/relationships/hyperlink" Target="http://www.eurekalert.org/pub_releases/2015-06/uom-dec062215.php" TargetMode="External"/><Relationship Id="rId21" Type="http://schemas.openxmlformats.org/officeDocument/2006/relationships/hyperlink" Target="http://www.nasa.gov/feature/goddard/new-tool-could-track-space-weather-24-hours-before-reaching-earth" TargetMode="External"/><Relationship Id="rId42" Type="http://schemas.openxmlformats.org/officeDocument/2006/relationships/hyperlink" Target="https://svs.gsfc.nasa.gov/cgi-bin/details.cgi?aid=11894" TargetMode="External"/><Relationship Id="rId47" Type="http://schemas.openxmlformats.org/officeDocument/2006/relationships/hyperlink" Target="https://www.ucl.ac.uk/news/news-articles/0615/150615-CO-monitoring" TargetMode="External"/><Relationship Id="rId63" Type="http://schemas.openxmlformats.org/officeDocument/2006/relationships/hyperlink" Target="http://www.jpl.nasa.gov/news/news.php?feature=4612" TargetMode="External"/><Relationship Id="rId68" Type="http://schemas.openxmlformats.org/officeDocument/2006/relationships/hyperlink" Target="http://www.eso.org/public/news/eso1525/" TargetMode="External"/><Relationship Id="rId84" Type="http://schemas.openxmlformats.org/officeDocument/2006/relationships/hyperlink" Target="http://www.nasa.gov/feature/one-month-from-pluto-nasa-s-new-horizons-is-on-track-all-clear-and-ready-for-action" TargetMode="External"/><Relationship Id="rId89" Type="http://schemas.openxmlformats.org/officeDocument/2006/relationships/hyperlink" Target="http://www.esa.int/Our_Activities/Space_Science/Dissolving_Titan" TargetMode="External"/><Relationship Id="rId112" Type="http://schemas.openxmlformats.org/officeDocument/2006/relationships/hyperlink" Target="http://sail.planetary.org/missioncontrol" TargetMode="External"/><Relationship Id="rId16" Type="http://schemas.openxmlformats.org/officeDocument/2006/relationships/hyperlink" Target="http://www.nesdis.noaa.gov/images/news_archives/l1_DSCOVR_diagram.jpg" TargetMode="External"/><Relationship Id="rId107" Type="http://schemas.openxmlformats.org/officeDocument/2006/relationships/hyperlink" Target="http://sail.planetary.org/" TargetMode="External"/><Relationship Id="rId11" Type="http://schemas.openxmlformats.org/officeDocument/2006/relationships/hyperlink" Target="http://www.esa.int/Our_Activities/Space_Science/Rosetta/Ultraviolet_study_reveals_surprises_in_comet_coma" TargetMode="External"/><Relationship Id="rId32" Type="http://schemas.openxmlformats.org/officeDocument/2006/relationships/hyperlink" Target="http://www.esa.int/Our_Activities/Space_Science/Integral/Monster_black_hole_wakes_up_after_26_years" TargetMode="External"/><Relationship Id="rId37" Type="http://schemas.openxmlformats.org/officeDocument/2006/relationships/hyperlink" Target="http://www.dlr.de/dlr/en/desktopdefault.aspx/tabid-10394/663_read-13980/" TargetMode="External"/><Relationship Id="rId53" Type="http://schemas.openxmlformats.org/officeDocument/2006/relationships/hyperlink" Target="http://mediarelations.cornell.edu/2015/06/17/astronomers-create-array-of-earth-like-planet-models/" TargetMode="External"/><Relationship Id="rId58" Type="http://schemas.openxmlformats.org/officeDocument/2006/relationships/hyperlink" Target="http://www.esa.int/Our_Activities/Space_Science/ESA_and_Chinese_Academy_of_Sciences_to_study_Smile_as_joint_mission" TargetMode="External"/><Relationship Id="rId74" Type="http://schemas.openxmlformats.org/officeDocument/2006/relationships/hyperlink" Target="http://www.fasebj.org/content/current" TargetMode="External"/><Relationship Id="rId79" Type="http://schemas.openxmlformats.org/officeDocument/2006/relationships/hyperlink" Target="https://news.agu.org/press-release/new-study-favors-cold-icy-early-mars/" TargetMode="External"/><Relationship Id="rId102" Type="http://schemas.openxmlformats.org/officeDocument/2006/relationships/hyperlink" Target="http://www.dlr.de/dlr/en/desktopdefault.aspx/tabid-10081/151_read-13794/"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sa.int/Our_Activities/Space_Engineering_Technology/Asteroid_Impact_Mission/Telescopes_focus_on_target_of_ESA_s_asteroid_mission" TargetMode="External"/><Relationship Id="rId82" Type="http://schemas.openxmlformats.org/officeDocument/2006/relationships/hyperlink" Target="http://www.colorado.edu/news/releases/2015/06/17/moon-engulfed-permanent-lopsided-dust-cloud" TargetMode="External"/><Relationship Id="rId90" Type="http://schemas.openxmlformats.org/officeDocument/2006/relationships/hyperlink" Target="https://www.ucl.ac.uk/mathematical-physical-sciences/maps-news-publication/maps1535" TargetMode="External"/><Relationship Id="rId95" Type="http://schemas.openxmlformats.org/officeDocument/2006/relationships/hyperlink" Target="https://www.nasa.gov/press-release/nasa-s-chandra-captures-x-ray-echoes-pinpointing-distant-neutron-star" TargetMode="External"/><Relationship Id="rId19" Type="http://schemas.openxmlformats.org/officeDocument/2006/relationships/hyperlink" Target="http://www.nasa.gov/sites/default/files/thumbnails/image/20140107magneticfields.jpg" TargetMode="External"/><Relationship Id="rId14" Type="http://schemas.openxmlformats.org/officeDocument/2006/relationships/hyperlink" Target="https://www.nasa.gov/press-release/nasa-s-hubble-finds-pluto-s-moons-tumbling-in-absolute-chaos" TargetMode="External"/><Relationship Id="rId22" Type="http://schemas.openxmlformats.org/officeDocument/2006/relationships/image" Target="media/image6.jpeg"/><Relationship Id="rId27" Type="http://schemas.openxmlformats.org/officeDocument/2006/relationships/hyperlink" Target="http://unews.utah.edu/news_releases/cosmic-ray-observatory-to-expand/" TargetMode="External"/><Relationship Id="rId30" Type="http://schemas.openxmlformats.org/officeDocument/2006/relationships/hyperlink" Target="https://public.nrao.edu/news/pressreleases/alma-weigh-black-hole" TargetMode="External"/><Relationship Id="rId35" Type="http://schemas.openxmlformats.org/officeDocument/2006/relationships/hyperlink" Target="http://www.dlr.de/dlr/en/desktopdefault.aspx/tabid-10081/151_read-13918/" TargetMode="External"/><Relationship Id="rId43" Type="http://schemas.openxmlformats.org/officeDocument/2006/relationships/hyperlink" Target="http://sydney.edu.au/news/84.html?newscategoryid=9&amp;newsstoryid=15052" TargetMode="External"/><Relationship Id="rId48" Type="http://schemas.openxmlformats.org/officeDocument/2006/relationships/hyperlink" Target="https://www.gov.uk/government/news/major-european-space-agencies-agree-to-step-up-space-surveillance-and-tracking" TargetMode="External"/><Relationship Id="rId56" Type="http://schemas.openxmlformats.org/officeDocument/2006/relationships/hyperlink" Target="http://www.jpl.nasa.gov/news/news.php?feature=4639" TargetMode="External"/><Relationship Id="rId64" Type="http://schemas.openxmlformats.org/officeDocument/2006/relationships/hyperlink" Target="http://www.eso.org/public/unitedkingdom/news/eso1522/" TargetMode="External"/><Relationship Id="rId69" Type="http://schemas.openxmlformats.org/officeDocument/2006/relationships/hyperlink" Target="http://www.stfc.ac.uk/news/cta/" TargetMode="External"/><Relationship Id="rId77" Type="http://schemas.openxmlformats.org/officeDocument/2006/relationships/image" Target="media/image9.jpeg"/><Relationship Id="rId100" Type="http://schemas.openxmlformats.org/officeDocument/2006/relationships/hyperlink" Target="http://www.esa.int/Our_Activities/Human_Spaceflight/Historic_handshake_between_space_and_Earth" TargetMode="External"/><Relationship Id="rId105" Type="http://schemas.openxmlformats.org/officeDocument/2006/relationships/hyperlink" Target="http://apod.nasa.gov/apod/image/1506/P02_1600x1200_30-1_T0_47_33_D20_0_70.out.jpg" TargetMode="External"/><Relationship Id="rId113" Type="http://schemas.openxmlformats.org/officeDocument/2006/relationships/hyperlink" Target="https://www.kickstarter.com/projects/theplanetarysociety/lightsail-a-revolutionary-solar-sailing-spacecraft" TargetMode="External"/><Relationship Id="rId118" Type="http://schemas.openxmlformats.org/officeDocument/2006/relationships/hyperlink" Target="http://www.airbusgroup.com/int/en/news-media/press-releases/Airbus-Group/Financial_Communication/2015/06/20150629_airbus_defence_and_space_lisa.html" TargetMode="External"/><Relationship Id="rId8" Type="http://schemas.openxmlformats.org/officeDocument/2006/relationships/image" Target="media/image1.jpeg"/><Relationship Id="rId51" Type="http://schemas.openxmlformats.org/officeDocument/2006/relationships/hyperlink" Target="http://www.jpl.nasa.gov/news/news.php?feature=4620" TargetMode="External"/><Relationship Id="rId72" Type="http://schemas.openxmlformats.org/officeDocument/2006/relationships/hyperlink" Target="http://www.nasaspaceflight.com/2015/06/falcon-9-crs-7-dragon-commute-orbit/" TargetMode="External"/><Relationship Id="rId80" Type="http://schemas.openxmlformats.org/officeDocument/2006/relationships/hyperlink" Target="http://www.abdn.ac.uk/news/7844/" TargetMode="External"/><Relationship Id="rId85" Type="http://schemas.openxmlformats.org/officeDocument/2006/relationships/hyperlink" Target="http://www.prnewswire.com/news-releases/kinetx-aerospace-navigation-team-critical-to-success-of-nasas-new-horizons-mission-to-pluto-300106088.html" TargetMode="External"/><Relationship Id="rId93" Type="http://schemas.openxmlformats.org/officeDocument/2006/relationships/hyperlink" Target="http://www.eso.org/public/news/eso1524/" TargetMode="External"/><Relationship Id="rId98" Type="http://schemas.openxmlformats.org/officeDocument/2006/relationships/hyperlink" Target="http://wis-wander.weizmann.ac.il/seeing-a-supernova-in-a-new-light-0"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nasa.gov/sites/default/files/thumbnails/image/15-111.jpg"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dlr.de/dlr/en/desktopdefault.aspx/tabid-10081/151_read-13872/" TargetMode="External"/><Relationship Id="rId38" Type="http://schemas.openxmlformats.org/officeDocument/2006/relationships/hyperlink" Target="http://blogs.esa.int/rosetta/2015/06/19/rosetta-tracks-debris-around-comet/" TargetMode="External"/><Relationship Id="rId46" Type="http://schemas.openxmlformats.org/officeDocument/2006/relationships/hyperlink" Target="http://earsc.org/news/next-generation-climate-instrument-successfully-calibrated-in-the-uk" TargetMode="External"/><Relationship Id="rId59" Type="http://schemas.openxmlformats.org/officeDocument/2006/relationships/hyperlink" Target="http://www.esa.int/Our_Activities/Space_Science/Three_candidates_for_ESA_s_next_medium-class_science_mission" TargetMode="External"/><Relationship Id="rId67" Type="http://schemas.openxmlformats.org/officeDocument/2006/relationships/hyperlink" Target="http://www.caltech.edu/news/discovering-new-stage-galactic-lifecycle-47077" TargetMode="External"/><Relationship Id="rId103" Type="http://schemas.openxmlformats.org/officeDocument/2006/relationships/hyperlink" Target="http://www.nasa.gov/press-release/nasa-selects-eight-projects-for-2016-x-hab-academic-innovation-challenge" TargetMode="External"/><Relationship Id="rId108" Type="http://schemas.openxmlformats.org/officeDocument/2006/relationships/hyperlink" Target="http://www.planetary.org/blogs/jason-davis/2015/20150520-lightsail-liftoff.html" TargetMode="External"/><Relationship Id="rId116" Type="http://schemas.openxmlformats.org/officeDocument/2006/relationships/hyperlink" Target="http://www.aip.org/publishing/journal-highlights/communicating-hypersonic-vehicles-flight" TargetMode="External"/><Relationship Id="rId20" Type="http://schemas.openxmlformats.org/officeDocument/2006/relationships/image" Target="media/image5.jpeg"/><Relationship Id="rId41" Type="http://schemas.openxmlformats.org/officeDocument/2006/relationships/hyperlink" Target="http://www.esa.int/Our_Activities/Space_Science/Rosetta/Exposed_water_ice_detected_on_comet_s_surface" TargetMode="External"/><Relationship Id="rId54" Type="http://schemas.openxmlformats.org/officeDocument/2006/relationships/hyperlink" Target="http://hubblesite.org/newscenter/archive/releases/2015/17/full/" TargetMode="External"/><Relationship Id="rId62" Type="http://schemas.openxmlformats.org/officeDocument/2006/relationships/hyperlink" Target="http://www.arianespace.com/news-mission-update/2015/1310.asp" TargetMode="External"/><Relationship Id="rId70" Type="http://schemas.openxmlformats.org/officeDocument/2006/relationships/hyperlink" Target="http://www.nasa.gov/press-release/expedition-43-crew-departs-space-station-lands-safely-in-kazakhstan" TargetMode="External"/><Relationship Id="rId75" Type="http://schemas.openxmlformats.org/officeDocument/2006/relationships/hyperlink" Target="http://www.nasa.gov/press-release/nasa-spacecraft-detects-impact-glass-on-surface-of-mars" TargetMode="External"/><Relationship Id="rId83" Type="http://schemas.openxmlformats.org/officeDocument/2006/relationships/hyperlink" Target="http://news.nau.edu/nau-growing-ice-to-support-mission-to-pluto/" TargetMode="External"/><Relationship Id="rId88" Type="http://schemas.openxmlformats.org/officeDocument/2006/relationships/hyperlink" Target="http://newsoffice.mit.edu/2015/small-thunderstorms-massive-cyclones-saturn-0615" TargetMode="External"/><Relationship Id="rId91" Type="http://schemas.openxmlformats.org/officeDocument/2006/relationships/hyperlink" Target="https://share.sandia.gov/news/resources/news_releases/z_saturn/" TargetMode="External"/><Relationship Id="rId96" Type="http://schemas.openxmlformats.org/officeDocument/2006/relationships/hyperlink" Target="http://sac.au.dk/currently/aticle/artikel/precise-ages-of-largest-number-of-stars-hosting-planets-ever-measured/" TargetMode="External"/><Relationship Id="rId111" Type="http://schemas.openxmlformats.org/officeDocument/2006/relationships/hyperlink" Target="http://www.satobs.org/LightSail-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press-release/veteran-nasa-spacecraft-nears-60000th-lap-around-mars-no-pit-stops" TargetMode="External"/><Relationship Id="rId23" Type="http://schemas.openxmlformats.org/officeDocument/2006/relationships/image" Target="media/image7.jpeg"/><Relationship Id="rId28" Type="http://schemas.openxmlformats.org/officeDocument/2006/relationships/hyperlink" Target="https://carnegiescience.edu/news/lab-mimicry-opens-window-deep-interiors-stars-and-planets" TargetMode="External"/><Relationship Id="rId36" Type="http://schemas.openxmlformats.org/officeDocument/2006/relationships/hyperlink" Target="http://www.esa.int/Our_Activities/Operations/Philae_wake-up_triggers_intense_planning" TargetMode="External"/><Relationship Id="rId49" Type="http://schemas.openxmlformats.org/officeDocument/2006/relationships/hyperlink" Target="http://www.esa.int/Our_Activities/Observing_the_Earth/Swarm/Magnetic_complexity_begins_to_untangle" TargetMode="External"/><Relationship Id="rId57" Type="http://schemas.openxmlformats.org/officeDocument/2006/relationships/hyperlink" Target="http://www.esa.int/Our_Activities/Space_Engineering_Technology/Clean_Space/ESA_heading_towards_removing_space_debris" TargetMode="External"/><Relationship Id="rId106" Type="http://schemas.openxmlformats.org/officeDocument/2006/relationships/image" Target="media/image10.jpeg"/><Relationship Id="rId114" Type="http://schemas.openxmlformats.org/officeDocument/2006/relationships/hyperlink" Target="http://sail.planetary.org/story-part-1.html" TargetMode="External"/><Relationship Id="rId119" Type="http://schemas.openxmlformats.org/officeDocument/2006/relationships/hyperlink" Target="http://www.nasa.gov/feature/goddard/nasa-collaborates-with-drs-technologies-to-create-mid-infrared-detector" TargetMode="External"/><Relationship Id="rId10" Type="http://schemas.openxmlformats.org/officeDocument/2006/relationships/image" Target="media/image2.jpeg"/><Relationship Id="rId31" Type="http://schemas.openxmlformats.org/officeDocument/2006/relationships/hyperlink" Target="https://www.ethz.ch/en/news-and-events/eth-news/news/2015/06/how-the-brightest-lights-in-the-universe-flicker.html" TargetMode="External"/><Relationship Id="rId44" Type="http://schemas.openxmlformats.org/officeDocument/2006/relationships/hyperlink" Target="http://www.esa.int/Our_Activities/Observing_the_Earth/The_Living_Planet_Programme/Earth_Explorers/ADM-Aeolus/Chasing_polar_winds_with_lasers" TargetMode="External"/><Relationship Id="rId52" Type="http://schemas.openxmlformats.org/officeDocument/2006/relationships/hyperlink" Target="http://www.nasa.gov/ames/kepler/measuring-the-mass-of-a-mars-size-exoplanet" TargetMode="External"/><Relationship Id="rId60" Type="http://schemas.openxmlformats.org/officeDocument/2006/relationships/hyperlink" Target="http://blog.russellwardrop.com/embrace-the-fear-then-what/?utm_content=pat.williams999%40gmail.com&amp;utm_source=VerticalResponse&amp;utm_medium=Email&amp;utm_term=Russell%20gives%20you%20some%20tips%20on%20embracing%20the%20fear%20of%26nbsp%3Bspeaking%2C%20one%20in%20front%20of%20many%2C%20and%20how%20to%20get%20to%20the%20top%20of%20the%20public%20speaking%20pyramid&amp;utm_campaign=Pepping%20Up%20Your%20Pitch%2E%2E%2Econtent" TargetMode="External"/><Relationship Id="rId65" Type="http://schemas.openxmlformats.org/officeDocument/2006/relationships/hyperlink" Target="https://public.nrao.edu/news/pressreleases/galaxy-magnetic-field" TargetMode="External"/><Relationship Id="rId73" Type="http://schemas.openxmlformats.org/officeDocument/2006/relationships/hyperlink" Target="http://www.sciencedaily.com/releases/2015/06/150630121412.htm" TargetMode="External"/><Relationship Id="rId78" Type="http://schemas.openxmlformats.org/officeDocument/2006/relationships/hyperlink" Target="http://mars.nasa.gov/news/whatsnew/index.cfm?FuseAction=ShowNews&amp;NewsID=1831" TargetMode="External"/><Relationship Id="rId81" Type="http://schemas.openxmlformats.org/officeDocument/2006/relationships/hyperlink" Target="https://news.brown.edu/articles/2015/06/swirls" TargetMode="External"/><Relationship Id="rId86" Type="http://schemas.openxmlformats.org/officeDocument/2006/relationships/hyperlink" Target="http://hubblesite.org/newscenter/archive/releases/2015/20/full/" TargetMode="External"/><Relationship Id="rId94" Type="http://schemas.openxmlformats.org/officeDocument/2006/relationships/hyperlink" Target="http://phys.org/news/2015-06-discovery-intense-radio-emission-tiny.html" TargetMode="External"/><Relationship Id="rId99" Type="http://schemas.openxmlformats.org/officeDocument/2006/relationships/hyperlink" Target="http://www.eurekalert.org/pub_releases/2015-06/foas-mem060115.php" TargetMode="External"/><Relationship Id="rId101" Type="http://schemas.openxmlformats.org/officeDocument/2006/relationships/hyperlink" Target="http://uanews.org/story/construction-to-begin-on-largest-telescope"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lr.de/dlr/en/desktopdefault.aspx/tabid-10081/151_read-14019/" TargetMode="External"/><Relationship Id="rId13" Type="http://schemas.openxmlformats.org/officeDocument/2006/relationships/image" Target="media/image3.jpeg"/><Relationship Id="rId18" Type="http://schemas.openxmlformats.org/officeDocument/2006/relationships/hyperlink" Target="http://www.nesdis.noaa.gov/news_archives/DSCOVR_L1_orbit.html" TargetMode="External"/><Relationship Id="rId39" Type="http://schemas.openxmlformats.org/officeDocument/2006/relationships/hyperlink" Target="http://blogs.esa.int/rosetta/2015/06/19/miro-maps-water-in-comets-coma/" TargetMode="External"/><Relationship Id="rId109" Type="http://schemas.openxmlformats.org/officeDocument/2006/relationships/hyperlink" Target="http://www.planetary.org/blogs/jason-davis/2015/20150609-lightsail-test-mission-success.html" TargetMode="External"/><Relationship Id="rId34" Type="http://schemas.openxmlformats.org/officeDocument/2006/relationships/hyperlink" Target="http://blogs.esa.int/rosetta/2015/06/14/rosettas-lander-philae-wakes-up-from-hibernation/" TargetMode="External"/><Relationship Id="rId50" Type="http://schemas.openxmlformats.org/officeDocument/2006/relationships/hyperlink" Target="https://newsoffice.mit.edu/2015/circular-orbits-small-exoplanets-0601" TargetMode="External"/><Relationship Id="rId55" Type="http://schemas.openxmlformats.org/officeDocument/2006/relationships/hyperlink" Target="https://carnegiescience.edu/news/spiral-arms-cradle-baby-terrestrial-planets" TargetMode="External"/><Relationship Id="rId76" Type="http://schemas.openxmlformats.org/officeDocument/2006/relationships/hyperlink" Target="http://www.nasa.gov/sites/default/files/thumbnails/image/15-118.jpg" TargetMode="External"/><Relationship Id="rId97" Type="http://schemas.openxmlformats.org/officeDocument/2006/relationships/hyperlink" Target="http://newscenter.berkeley.edu/2015/06/04/exiled-stars-explode-far-from-home/" TargetMode="External"/><Relationship Id="rId104" Type="http://schemas.openxmlformats.org/officeDocument/2006/relationships/hyperlink" Target="http://www.planetary.org/press-room/releases/2015/lightsail-test-mission-success.html" TargetMode="External"/><Relationship Id="rId120" Type="http://schemas.openxmlformats.org/officeDocument/2006/relationships/hyperlink" Target="http://news.vanderbilt.edu/2015/06/new-model-of-cosmic-stickiness-favors-%E2%80%9Cbig-rip%E2%80%9D-demise-of-universe/" TargetMode="External"/><Relationship Id="rId7" Type="http://schemas.openxmlformats.org/officeDocument/2006/relationships/endnotes" Target="endnotes.xml"/><Relationship Id="rId71" Type="http://schemas.openxmlformats.org/officeDocument/2006/relationships/hyperlink" Target="https://www.nasa.gov/press-release/nasa-tv-coverage-set-for-seventh-spacex-resupply-mission-to-space-station" TargetMode="External"/><Relationship Id="rId92" Type="http://schemas.openxmlformats.org/officeDocument/2006/relationships/hyperlink" Target="http://www.eso.org/public/unitedkingdom/news/eso1523/" TargetMode="External"/><Relationship Id="rId2" Type="http://schemas.openxmlformats.org/officeDocument/2006/relationships/numbering" Target="numbering.xml"/><Relationship Id="rId29" Type="http://schemas.openxmlformats.org/officeDocument/2006/relationships/hyperlink" Target="https://carnegiescience.edu/news/salt-key-unlocking-interiors-neptune-and-uranus" TargetMode="External"/><Relationship Id="rId24" Type="http://schemas.openxmlformats.org/officeDocument/2006/relationships/hyperlink" Target="http://www.spacenewsfeed.com/index.php/news/3997-hot-lava-flows-discovered-on-venus" TargetMode="External"/><Relationship Id="rId40" Type="http://schemas.openxmlformats.org/officeDocument/2006/relationships/hyperlink" Target="http://www.esa.int/Our_Activities/Space_Science/Rosetta/Rosetta_mission_extended" TargetMode="External"/><Relationship Id="rId45" Type="http://schemas.openxmlformats.org/officeDocument/2006/relationships/hyperlink" Target="http://www.esa.int/Our_Activities/Observing_the_Earth/Copernicus/Sentinel-1/Sentinel-1_brings_radar_remote_sensing_to_new_level" TargetMode="External"/><Relationship Id="rId66" Type="http://schemas.openxmlformats.org/officeDocument/2006/relationships/hyperlink" Target="http://sb.cc.stonybrook.edu/news/general/150622854ultradarkgalaxies.php?=marquee4" TargetMode="External"/><Relationship Id="rId87" Type="http://schemas.openxmlformats.org/officeDocument/2006/relationships/hyperlink" Target="http://www.jpl.nasa.gov/news/news.php?feature=4608" TargetMode="External"/><Relationship Id="rId110" Type="http://schemas.openxmlformats.org/officeDocument/2006/relationships/hyperlink" Target="http://www.planetary.org/blogs/jason-davis/2015/20150610-lightsail-cathes-glimpse-earth.html" TargetMode="External"/><Relationship Id="rId115" Type="http://schemas.openxmlformats.org/officeDocument/2006/relationships/hyperlink" Target="http://en.wikipedia.org/wiki/Solar_s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16083-AE54-4C80-B902-F7155893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7712</Words>
  <Characters>43961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Pat Williams</cp:lastModifiedBy>
  <cp:revision>168</cp:revision>
  <cp:lastPrinted>2015-07-07T15:51:00Z</cp:lastPrinted>
  <dcterms:created xsi:type="dcterms:W3CDTF">2015-06-18T10:35:00Z</dcterms:created>
  <dcterms:modified xsi:type="dcterms:W3CDTF">2015-07-07T15:51:00Z</dcterms:modified>
</cp:coreProperties>
</file>